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7F9922" w14:textId="32E5233F" w:rsidR="00763959" w:rsidRPr="00E33382" w:rsidRDefault="005636C7" w:rsidP="00FD536B">
      <w:pPr>
        <w:rPr>
          <w:rFonts w:ascii="Calibri" w:hAnsi="Calibri" w:cs="Calibri"/>
          <w:b/>
          <w:szCs w:val="22"/>
        </w:rPr>
      </w:pPr>
      <w:r w:rsidRPr="00452B91">
        <w:rPr>
          <w:rFonts w:ascii="Calibri" w:hAnsi="Calibri" w:cs="Calibri"/>
          <w:b/>
          <w:szCs w:val="22"/>
        </w:rPr>
        <w:t xml:space="preserve">FOOD VENDOR </w:t>
      </w:r>
      <w:r w:rsidR="0021147B" w:rsidRPr="00452B91">
        <w:rPr>
          <w:rFonts w:ascii="Calibri" w:hAnsi="Calibri" w:cs="Calibri"/>
          <w:b/>
          <w:szCs w:val="22"/>
        </w:rPr>
        <w:t xml:space="preserve">– </w:t>
      </w:r>
      <w:r w:rsidR="00BC06A3" w:rsidRPr="00452B91">
        <w:rPr>
          <w:rFonts w:ascii="Calibri" w:hAnsi="Calibri" w:cs="Calibri"/>
          <w:b/>
          <w:szCs w:val="22"/>
        </w:rPr>
        <w:t xml:space="preserve">SITE INFORMATION - </w:t>
      </w:r>
      <w:r w:rsidR="0021147B" w:rsidRPr="00452B91">
        <w:rPr>
          <w:rFonts w:ascii="Calibri" w:hAnsi="Calibri" w:cs="Calibri"/>
          <w:b/>
          <w:szCs w:val="22"/>
        </w:rPr>
        <w:t xml:space="preserve">PERTH </w:t>
      </w:r>
      <w:r w:rsidR="00763959">
        <w:rPr>
          <w:rFonts w:ascii="Calibri" w:hAnsi="Calibri" w:cs="Calibri"/>
          <w:b/>
          <w:szCs w:val="22"/>
        </w:rPr>
        <w:t>FESTIVAL 20</w:t>
      </w:r>
      <w:r w:rsidR="00F22E7C">
        <w:rPr>
          <w:rFonts w:ascii="Calibri" w:hAnsi="Calibri" w:cs="Calibri"/>
          <w:b/>
          <w:szCs w:val="22"/>
        </w:rPr>
        <w:t>20</w:t>
      </w:r>
    </w:p>
    <w:tbl>
      <w:tblPr>
        <w:tblStyle w:val="TableGrid"/>
        <w:tblW w:w="10291" w:type="dxa"/>
        <w:tblInd w:w="-601" w:type="dxa"/>
        <w:tblLook w:val="04A0" w:firstRow="1" w:lastRow="0" w:firstColumn="1" w:lastColumn="0" w:noHBand="0" w:noVBand="1"/>
      </w:tblPr>
      <w:tblGrid>
        <w:gridCol w:w="2617"/>
        <w:gridCol w:w="7912"/>
      </w:tblGrid>
      <w:tr w:rsidR="00D62D44" w14:paraId="7698CECC" w14:textId="77777777" w:rsidTr="00E33382">
        <w:trPr>
          <w:trHeight w:val="341"/>
        </w:trPr>
        <w:tc>
          <w:tcPr>
            <w:tcW w:w="10291" w:type="dxa"/>
            <w:gridSpan w:val="2"/>
          </w:tcPr>
          <w:p w14:paraId="44226566" w14:textId="016E743E" w:rsidR="00D62D44" w:rsidRPr="00D62D44" w:rsidRDefault="00D62D44" w:rsidP="00FD536B">
            <w:pPr>
              <w:rPr>
                <w:rFonts w:asciiTheme="minorHAnsi" w:hAnsiTheme="minorHAnsi"/>
                <w:b/>
                <w:bCs/>
                <w:sz w:val="22"/>
                <w:lang w:val="en-US"/>
              </w:rPr>
            </w:pPr>
            <w:r w:rsidRPr="00763959">
              <w:rPr>
                <w:rFonts w:asciiTheme="minorHAnsi" w:hAnsiTheme="minorHAnsi"/>
                <w:b/>
                <w:bCs/>
                <w:color w:val="403152" w:themeColor="accent4" w:themeShade="80"/>
                <w:sz w:val="28"/>
                <w:lang w:val="en-US"/>
              </w:rPr>
              <w:t xml:space="preserve">Chevron </w:t>
            </w:r>
            <w:r w:rsidR="00D0454E">
              <w:rPr>
                <w:rFonts w:asciiTheme="minorHAnsi" w:hAnsiTheme="minorHAnsi"/>
                <w:b/>
                <w:bCs/>
                <w:color w:val="403152" w:themeColor="accent4" w:themeShade="80"/>
                <w:sz w:val="28"/>
                <w:lang w:val="en-US"/>
              </w:rPr>
              <w:t>City of Light</w:t>
            </w:r>
            <w:r w:rsidRPr="00763959">
              <w:rPr>
                <w:rFonts w:asciiTheme="minorHAnsi" w:hAnsiTheme="minorHAnsi"/>
                <w:b/>
                <w:bCs/>
                <w:color w:val="403152" w:themeColor="accent4" w:themeShade="80"/>
                <w:sz w:val="28"/>
                <w:lang w:val="en-US"/>
              </w:rPr>
              <w:t xml:space="preserve"> </w:t>
            </w:r>
          </w:p>
        </w:tc>
      </w:tr>
      <w:tr w:rsidR="00D62D44" w14:paraId="0E33B908" w14:textId="77777777" w:rsidTr="00E33382">
        <w:trPr>
          <w:trHeight w:val="340"/>
        </w:trPr>
        <w:tc>
          <w:tcPr>
            <w:tcW w:w="2458" w:type="dxa"/>
          </w:tcPr>
          <w:p w14:paraId="5F4252A8" w14:textId="77777777" w:rsidR="00D62D44" w:rsidRPr="00FB0677" w:rsidRDefault="00D62D44" w:rsidP="00FD536B">
            <w:pPr>
              <w:rPr>
                <w:rFonts w:ascii="Calibri" w:hAnsi="Calibri" w:cs="Calibri"/>
                <w:b/>
                <w:sz w:val="22"/>
                <w:szCs w:val="22"/>
              </w:rPr>
            </w:pPr>
            <w:r w:rsidRPr="00FB0677">
              <w:rPr>
                <w:rFonts w:asciiTheme="minorHAnsi" w:hAnsiTheme="minorHAnsi"/>
                <w:b/>
                <w:bCs/>
                <w:sz w:val="22"/>
                <w:lang w:val="en-US"/>
              </w:rPr>
              <w:t>Date:</w:t>
            </w:r>
          </w:p>
        </w:tc>
        <w:tc>
          <w:tcPr>
            <w:tcW w:w="7833" w:type="dxa"/>
          </w:tcPr>
          <w:p w14:paraId="0E69DC43" w14:textId="77777777" w:rsidR="00D62D44" w:rsidRPr="00FB0677" w:rsidRDefault="00763959" w:rsidP="00763959">
            <w:pPr>
              <w:rPr>
                <w:rFonts w:ascii="Calibri" w:hAnsi="Calibri" w:cs="Calibri"/>
                <w:b/>
                <w:sz w:val="22"/>
                <w:szCs w:val="22"/>
              </w:rPr>
            </w:pPr>
            <w:r>
              <w:rPr>
                <w:rFonts w:asciiTheme="minorHAnsi" w:hAnsiTheme="minorHAnsi"/>
                <w:bCs/>
                <w:sz w:val="22"/>
                <w:lang w:val="en-US"/>
              </w:rPr>
              <w:t xml:space="preserve">7 February – </w:t>
            </w:r>
            <w:r w:rsidR="00D0454E">
              <w:rPr>
                <w:rFonts w:asciiTheme="minorHAnsi" w:hAnsiTheme="minorHAnsi"/>
                <w:bCs/>
                <w:sz w:val="22"/>
                <w:lang w:val="en-US"/>
              </w:rPr>
              <w:t>1</w:t>
            </w:r>
            <w:r w:rsidR="00D62D44" w:rsidRPr="00FB0677">
              <w:rPr>
                <w:rFonts w:asciiTheme="minorHAnsi" w:hAnsiTheme="minorHAnsi"/>
                <w:bCs/>
                <w:sz w:val="22"/>
                <w:lang w:val="en-US"/>
              </w:rPr>
              <w:t xml:space="preserve"> March</w:t>
            </w:r>
            <w:r w:rsidR="00FB0677" w:rsidRPr="00FB0677">
              <w:rPr>
                <w:rFonts w:asciiTheme="minorHAnsi" w:hAnsiTheme="minorHAnsi"/>
                <w:bCs/>
                <w:sz w:val="22"/>
                <w:lang w:val="en-US"/>
              </w:rPr>
              <w:t xml:space="preserve"> </w:t>
            </w:r>
          </w:p>
        </w:tc>
      </w:tr>
      <w:tr w:rsidR="00D62D44" w14:paraId="5AA16DD8" w14:textId="77777777" w:rsidTr="00E33382">
        <w:tc>
          <w:tcPr>
            <w:tcW w:w="2458" w:type="dxa"/>
          </w:tcPr>
          <w:p w14:paraId="714E0E57" w14:textId="77777777" w:rsidR="00D62D44" w:rsidRPr="00FB0677" w:rsidRDefault="00B462CB" w:rsidP="00FD536B">
            <w:pPr>
              <w:rPr>
                <w:rFonts w:ascii="Calibri" w:hAnsi="Calibri" w:cs="Calibri"/>
                <w:b/>
                <w:sz w:val="22"/>
                <w:szCs w:val="22"/>
              </w:rPr>
            </w:pPr>
            <w:r w:rsidRPr="00FB0677">
              <w:rPr>
                <w:rFonts w:asciiTheme="minorHAnsi" w:hAnsiTheme="minorHAnsi"/>
                <w:b/>
                <w:bCs/>
                <w:sz w:val="22"/>
                <w:lang w:val="en-US"/>
              </w:rPr>
              <w:t>Opening Times:</w:t>
            </w:r>
            <w:r w:rsidRPr="00FB0677">
              <w:rPr>
                <w:rFonts w:asciiTheme="minorHAnsi" w:hAnsiTheme="minorHAnsi"/>
                <w:b/>
                <w:bCs/>
                <w:sz w:val="22"/>
                <w:lang w:val="en-US"/>
              </w:rPr>
              <w:tab/>
            </w:r>
          </w:p>
        </w:tc>
        <w:tc>
          <w:tcPr>
            <w:tcW w:w="7833" w:type="dxa"/>
          </w:tcPr>
          <w:p w14:paraId="5A8926C6" w14:textId="77777777" w:rsidR="00763959" w:rsidRPr="00763959" w:rsidRDefault="00763959" w:rsidP="00763959">
            <w:pPr>
              <w:rPr>
                <w:rFonts w:ascii="Calibri" w:hAnsi="Calibri" w:cs="Calibri"/>
                <w:sz w:val="22"/>
                <w:szCs w:val="22"/>
              </w:rPr>
            </w:pPr>
            <w:r>
              <w:rPr>
                <w:rFonts w:ascii="Calibri" w:hAnsi="Calibri" w:cs="Calibri"/>
                <w:sz w:val="22"/>
                <w:szCs w:val="22"/>
              </w:rPr>
              <w:t>5pm -</w:t>
            </w:r>
            <w:r w:rsidR="00FB0677" w:rsidRPr="00FB0677">
              <w:rPr>
                <w:rFonts w:ascii="Calibri" w:hAnsi="Calibri" w:cs="Calibri"/>
                <w:sz w:val="22"/>
                <w:szCs w:val="22"/>
              </w:rPr>
              <w:t xml:space="preserve"> midnight THURSDAY</w:t>
            </w:r>
            <w:r w:rsidR="00F12B9E">
              <w:rPr>
                <w:rFonts w:ascii="Calibri" w:hAnsi="Calibri" w:cs="Calibri"/>
                <w:sz w:val="22"/>
                <w:szCs w:val="22"/>
              </w:rPr>
              <w:t xml:space="preserve"> </w:t>
            </w:r>
          </w:p>
        </w:tc>
      </w:tr>
      <w:tr w:rsidR="00D62D44" w14:paraId="67E1CD15" w14:textId="77777777" w:rsidTr="00E33382">
        <w:tc>
          <w:tcPr>
            <w:tcW w:w="2458" w:type="dxa"/>
          </w:tcPr>
          <w:p w14:paraId="7DFFD13B" w14:textId="77777777" w:rsidR="00D62D44" w:rsidRPr="003849F6" w:rsidRDefault="00D62D44" w:rsidP="00FD536B">
            <w:pPr>
              <w:rPr>
                <w:rFonts w:ascii="Calibri" w:hAnsi="Calibri" w:cs="Calibri"/>
                <w:b/>
                <w:sz w:val="22"/>
                <w:szCs w:val="22"/>
                <w:highlight w:val="yellow"/>
              </w:rPr>
            </w:pPr>
          </w:p>
        </w:tc>
        <w:tc>
          <w:tcPr>
            <w:tcW w:w="7833" w:type="dxa"/>
          </w:tcPr>
          <w:p w14:paraId="5A0AB580" w14:textId="1E7E1905" w:rsidR="00D62D44" w:rsidRPr="00FB0677" w:rsidRDefault="00FB0677" w:rsidP="00FD536B">
            <w:pPr>
              <w:rPr>
                <w:rFonts w:ascii="Calibri" w:hAnsi="Calibri" w:cs="Calibri"/>
                <w:b/>
                <w:sz w:val="22"/>
                <w:szCs w:val="22"/>
              </w:rPr>
            </w:pPr>
            <w:r w:rsidRPr="00FB0677">
              <w:rPr>
                <w:rFonts w:ascii="Calibri" w:hAnsi="Calibri" w:cs="Calibri"/>
                <w:sz w:val="22"/>
                <w:szCs w:val="22"/>
              </w:rPr>
              <w:t xml:space="preserve">5pm – </w:t>
            </w:r>
            <w:r w:rsidR="00054308">
              <w:rPr>
                <w:rFonts w:ascii="Calibri" w:hAnsi="Calibri" w:cs="Calibri"/>
                <w:sz w:val="22"/>
                <w:szCs w:val="22"/>
              </w:rPr>
              <w:t>1</w:t>
            </w:r>
            <w:r w:rsidRPr="00FB0677">
              <w:rPr>
                <w:rFonts w:ascii="Calibri" w:hAnsi="Calibri" w:cs="Calibri"/>
                <w:sz w:val="22"/>
                <w:szCs w:val="22"/>
              </w:rPr>
              <w:t>am FRIDAY</w:t>
            </w:r>
            <w:r w:rsidR="007D745A">
              <w:rPr>
                <w:rFonts w:ascii="Calibri" w:hAnsi="Calibri" w:cs="Calibri"/>
                <w:sz w:val="22"/>
                <w:szCs w:val="22"/>
              </w:rPr>
              <w:t xml:space="preserve"> &amp; SATURDAY</w:t>
            </w:r>
          </w:p>
        </w:tc>
      </w:tr>
      <w:tr w:rsidR="007D745A" w14:paraId="6E7ECC6F" w14:textId="77777777" w:rsidTr="00E33382">
        <w:trPr>
          <w:trHeight w:val="340"/>
        </w:trPr>
        <w:tc>
          <w:tcPr>
            <w:tcW w:w="2458" w:type="dxa"/>
          </w:tcPr>
          <w:p w14:paraId="5C8599CF" w14:textId="77777777" w:rsidR="007D745A" w:rsidRPr="003849F6" w:rsidRDefault="007D745A" w:rsidP="00FD536B">
            <w:pPr>
              <w:rPr>
                <w:rFonts w:ascii="Calibri" w:hAnsi="Calibri" w:cs="Calibri"/>
                <w:b/>
                <w:sz w:val="22"/>
                <w:szCs w:val="22"/>
                <w:highlight w:val="yellow"/>
              </w:rPr>
            </w:pPr>
          </w:p>
        </w:tc>
        <w:tc>
          <w:tcPr>
            <w:tcW w:w="7833" w:type="dxa"/>
          </w:tcPr>
          <w:p w14:paraId="0C6A8BB8" w14:textId="6FC64923" w:rsidR="007D745A" w:rsidRPr="00FB0677" w:rsidRDefault="007D745A" w:rsidP="00FB0677">
            <w:pPr>
              <w:rPr>
                <w:rFonts w:ascii="Calibri" w:hAnsi="Calibri" w:cs="Calibri"/>
                <w:b/>
                <w:sz w:val="22"/>
                <w:szCs w:val="22"/>
              </w:rPr>
            </w:pPr>
            <w:r>
              <w:rPr>
                <w:rFonts w:ascii="Calibri" w:hAnsi="Calibri" w:cs="Calibri"/>
                <w:sz w:val="22"/>
                <w:szCs w:val="22"/>
              </w:rPr>
              <w:t>5</w:t>
            </w:r>
            <w:r w:rsidRPr="00FB0677">
              <w:rPr>
                <w:rFonts w:ascii="Calibri" w:hAnsi="Calibri" w:cs="Calibri"/>
                <w:sz w:val="22"/>
                <w:szCs w:val="22"/>
              </w:rPr>
              <w:t>pm – midnight SUNDAY</w:t>
            </w:r>
          </w:p>
        </w:tc>
      </w:tr>
      <w:tr w:rsidR="007D745A" w14:paraId="3CB9C956" w14:textId="77777777" w:rsidTr="00E33382">
        <w:trPr>
          <w:trHeight w:val="340"/>
        </w:trPr>
        <w:tc>
          <w:tcPr>
            <w:tcW w:w="2458" w:type="dxa"/>
          </w:tcPr>
          <w:p w14:paraId="1175C02E" w14:textId="24F0B529" w:rsidR="007D745A" w:rsidRPr="003849F6" w:rsidRDefault="007D745A" w:rsidP="00FD536B">
            <w:pPr>
              <w:rPr>
                <w:rFonts w:ascii="Calibri" w:hAnsi="Calibri" w:cs="Calibri"/>
                <w:b/>
                <w:sz w:val="22"/>
                <w:szCs w:val="22"/>
                <w:highlight w:val="yellow"/>
              </w:rPr>
            </w:pPr>
            <w:r w:rsidRPr="00FB0677">
              <w:rPr>
                <w:rFonts w:ascii="Calibri" w:hAnsi="Calibri" w:cs="Calibri"/>
                <w:b/>
                <w:sz w:val="22"/>
                <w:szCs w:val="22"/>
              </w:rPr>
              <w:t>Cost:</w:t>
            </w:r>
          </w:p>
        </w:tc>
        <w:tc>
          <w:tcPr>
            <w:tcW w:w="7833" w:type="dxa"/>
          </w:tcPr>
          <w:p w14:paraId="6D5A4FF1" w14:textId="7EAE22AA" w:rsidR="007D745A" w:rsidRPr="00FB0677" w:rsidRDefault="007D745A" w:rsidP="00FB0677">
            <w:pPr>
              <w:rPr>
                <w:rFonts w:ascii="Calibri" w:hAnsi="Calibri" w:cs="Calibri"/>
                <w:sz w:val="22"/>
                <w:szCs w:val="22"/>
              </w:rPr>
            </w:pPr>
            <w:r w:rsidRPr="00FB0677">
              <w:rPr>
                <w:rFonts w:asciiTheme="minorHAnsi" w:hAnsiTheme="minorHAnsi"/>
                <w:sz w:val="22"/>
                <w:lang w:val="en-US"/>
              </w:rPr>
              <w:t>$</w:t>
            </w:r>
            <w:r>
              <w:rPr>
                <w:rFonts w:asciiTheme="minorHAnsi" w:hAnsiTheme="minorHAnsi"/>
                <w:sz w:val="22"/>
                <w:lang w:val="en-US"/>
              </w:rPr>
              <w:t>200</w:t>
            </w:r>
            <w:r w:rsidRPr="00FB0677">
              <w:rPr>
                <w:rFonts w:asciiTheme="minorHAnsi" w:hAnsiTheme="minorHAnsi"/>
                <w:sz w:val="22"/>
                <w:lang w:val="en-US"/>
              </w:rPr>
              <w:t xml:space="preserve"> per night </w:t>
            </w:r>
          </w:p>
        </w:tc>
      </w:tr>
      <w:tr w:rsidR="007D745A" w14:paraId="0575134D" w14:textId="77777777" w:rsidTr="00E33382">
        <w:tc>
          <w:tcPr>
            <w:tcW w:w="2458" w:type="dxa"/>
          </w:tcPr>
          <w:p w14:paraId="3E6DBA97" w14:textId="0F6AB358" w:rsidR="007D745A" w:rsidRPr="003849F6" w:rsidRDefault="007D745A" w:rsidP="00FD536B">
            <w:pPr>
              <w:rPr>
                <w:rFonts w:ascii="Calibri" w:hAnsi="Calibri" w:cs="Calibri"/>
                <w:b/>
                <w:sz w:val="22"/>
                <w:szCs w:val="22"/>
                <w:highlight w:val="yellow"/>
              </w:rPr>
            </w:pPr>
            <w:r w:rsidRPr="00BE760A">
              <w:rPr>
                <w:rFonts w:ascii="Calibri" w:hAnsi="Calibri" w:cs="Calibri"/>
                <w:b/>
                <w:sz w:val="22"/>
                <w:szCs w:val="22"/>
              </w:rPr>
              <w:t>Festival to provide:</w:t>
            </w:r>
          </w:p>
        </w:tc>
        <w:tc>
          <w:tcPr>
            <w:tcW w:w="7833" w:type="dxa"/>
          </w:tcPr>
          <w:p w14:paraId="667C6C2C" w14:textId="77777777" w:rsidR="004E0316" w:rsidRDefault="004E0316" w:rsidP="003359B3">
            <w:pPr>
              <w:rPr>
                <w:rFonts w:ascii="Calibri" w:hAnsi="Calibri" w:cs="Calibri"/>
                <w:sz w:val="22"/>
                <w:szCs w:val="22"/>
              </w:rPr>
            </w:pPr>
          </w:p>
          <w:p w14:paraId="3BBA0B57" w14:textId="47AA2C90" w:rsidR="007D745A" w:rsidRPr="007D745A" w:rsidRDefault="007D745A" w:rsidP="003359B3">
            <w:pPr>
              <w:rPr>
                <w:rFonts w:ascii="Calibri" w:hAnsi="Calibri" w:cs="Calibri"/>
                <w:sz w:val="22"/>
                <w:szCs w:val="22"/>
              </w:rPr>
            </w:pPr>
            <w:r>
              <w:rPr>
                <w:rFonts w:ascii="Calibri" w:hAnsi="Calibri" w:cs="Calibri"/>
                <w:sz w:val="22"/>
                <w:szCs w:val="22"/>
              </w:rPr>
              <w:t>Vendors are to operate out of structures provided by Perth Festival.</w:t>
            </w:r>
          </w:p>
          <w:p w14:paraId="0DF36081" w14:textId="77777777" w:rsidR="007D745A" w:rsidRDefault="007D745A" w:rsidP="00BF2EB3">
            <w:pPr>
              <w:rPr>
                <w:rFonts w:ascii="Calibri" w:hAnsi="Calibri" w:cs="Calibri"/>
                <w:sz w:val="22"/>
                <w:szCs w:val="22"/>
              </w:rPr>
            </w:pPr>
            <w:r w:rsidRPr="00BE760A">
              <w:rPr>
                <w:rFonts w:ascii="Calibri" w:hAnsi="Calibri" w:cs="Calibri"/>
                <w:sz w:val="22"/>
                <w:szCs w:val="22"/>
              </w:rPr>
              <w:t>Marquees</w:t>
            </w:r>
            <w:r>
              <w:rPr>
                <w:rFonts w:ascii="Calibri" w:hAnsi="Calibri" w:cs="Calibri"/>
                <w:sz w:val="22"/>
                <w:szCs w:val="22"/>
              </w:rPr>
              <w:t xml:space="preserve"> </w:t>
            </w:r>
            <w:r w:rsidRPr="00BE760A">
              <w:rPr>
                <w:rFonts w:ascii="Calibri" w:hAnsi="Calibri" w:cs="Calibri"/>
                <w:sz w:val="22"/>
                <w:szCs w:val="22"/>
              </w:rPr>
              <w:t>and external dressings, marquee lighting, handwashing/dishwashing facilities and cool room access to be provided by the Festival.</w:t>
            </w:r>
          </w:p>
          <w:p w14:paraId="129BFE3D" w14:textId="34BB3BD6" w:rsidR="004E0316" w:rsidRPr="00FB0677" w:rsidRDefault="004E0316" w:rsidP="00BF2EB3">
            <w:pPr>
              <w:rPr>
                <w:rFonts w:asciiTheme="minorHAnsi" w:hAnsiTheme="minorHAnsi"/>
                <w:sz w:val="22"/>
                <w:lang w:val="en-US"/>
              </w:rPr>
            </w:pPr>
          </w:p>
        </w:tc>
      </w:tr>
      <w:tr w:rsidR="007D745A" w14:paraId="6F0CDCCB" w14:textId="77777777" w:rsidTr="00E33382">
        <w:tc>
          <w:tcPr>
            <w:tcW w:w="2458" w:type="dxa"/>
            <w:tcBorders>
              <w:bottom w:val="single" w:sz="4" w:space="0" w:color="auto"/>
            </w:tcBorders>
          </w:tcPr>
          <w:p w14:paraId="777219BB" w14:textId="41F712CA" w:rsidR="007D745A" w:rsidRPr="00BE760A" w:rsidRDefault="007D745A" w:rsidP="003359B3">
            <w:pPr>
              <w:rPr>
                <w:rFonts w:ascii="Calibri" w:hAnsi="Calibri" w:cs="Calibri"/>
                <w:b/>
                <w:sz w:val="22"/>
                <w:szCs w:val="22"/>
              </w:rPr>
            </w:pPr>
            <w:r w:rsidRPr="003359B3">
              <w:rPr>
                <w:rFonts w:ascii="Calibri" w:hAnsi="Calibri" w:cs="Calibri"/>
                <w:sz w:val="22"/>
                <w:szCs w:val="22"/>
              </w:rPr>
              <w:t>About the event:</w:t>
            </w:r>
          </w:p>
        </w:tc>
        <w:tc>
          <w:tcPr>
            <w:tcW w:w="7833" w:type="dxa"/>
            <w:tcBorders>
              <w:bottom w:val="single" w:sz="4" w:space="0" w:color="auto"/>
            </w:tcBorders>
          </w:tcPr>
          <w:p w14:paraId="60DADF02" w14:textId="3F68DB8B" w:rsidR="004E0316" w:rsidRDefault="004E0316" w:rsidP="003359B3">
            <w:pPr>
              <w:jc w:val="both"/>
              <w:rPr>
                <w:rFonts w:ascii="Calibri" w:hAnsi="Calibri" w:cs="Calibri"/>
                <w:sz w:val="22"/>
                <w:szCs w:val="22"/>
              </w:rPr>
            </w:pPr>
          </w:p>
          <w:p w14:paraId="7E9004AE" w14:textId="78AB5B4F" w:rsidR="007D745A" w:rsidRPr="003359B3" w:rsidRDefault="007D745A" w:rsidP="003359B3">
            <w:pPr>
              <w:jc w:val="both"/>
              <w:rPr>
                <w:rFonts w:ascii="Calibri" w:hAnsi="Calibri" w:cs="Calibri"/>
                <w:sz w:val="22"/>
                <w:szCs w:val="22"/>
              </w:rPr>
            </w:pPr>
            <w:r w:rsidRPr="003359B3">
              <w:rPr>
                <w:rFonts w:ascii="Calibri" w:hAnsi="Calibri" w:cs="Calibri"/>
                <w:sz w:val="22"/>
                <w:szCs w:val="22"/>
              </w:rPr>
              <w:t>The City of Lights is our brand-new Festival Hub, a place to see and hear great music, enjoy tasty food and drinks and meet up with friends – or make new ones!</w:t>
            </w:r>
          </w:p>
          <w:p w14:paraId="76109379" w14:textId="77777777" w:rsidR="007D745A" w:rsidRPr="003359B3" w:rsidRDefault="007D745A" w:rsidP="003359B3">
            <w:pPr>
              <w:jc w:val="both"/>
              <w:rPr>
                <w:rFonts w:ascii="Calibri" w:hAnsi="Calibri" w:cs="Calibri"/>
                <w:sz w:val="22"/>
                <w:szCs w:val="22"/>
              </w:rPr>
            </w:pPr>
            <w:r w:rsidRPr="003359B3">
              <w:rPr>
                <w:rFonts w:ascii="Calibri" w:hAnsi="Calibri" w:cs="Calibri"/>
                <w:sz w:val="22"/>
                <w:szCs w:val="22"/>
              </w:rPr>
              <w:t>Taking over the whole of the Perth Concert Hall, this will be the home of fine music, Kabarett Haus and the new HQ for summer’s hottest beats, Chevron Lighthouse.</w:t>
            </w:r>
          </w:p>
          <w:p w14:paraId="5DC911A4" w14:textId="77777777" w:rsidR="007D745A" w:rsidRDefault="007D745A" w:rsidP="003359B3">
            <w:pPr>
              <w:rPr>
                <w:rFonts w:ascii="Calibri" w:hAnsi="Calibri" w:cs="Calibri"/>
                <w:sz w:val="22"/>
                <w:szCs w:val="22"/>
              </w:rPr>
            </w:pPr>
            <w:r w:rsidRPr="003359B3">
              <w:rPr>
                <w:rFonts w:ascii="Calibri" w:hAnsi="Calibri" w:cs="Calibri"/>
                <w:sz w:val="22"/>
                <w:szCs w:val="22"/>
              </w:rPr>
              <w:t xml:space="preserve">The City of Light will be open from 5pm Thurs- Sun with free music in the outdoor public area and ticketed events inside the Perth Concert hall and in the Chevron Lighthouse featuring some of the biggest names </w:t>
            </w:r>
            <w:r>
              <w:rPr>
                <w:rFonts w:ascii="Calibri" w:hAnsi="Calibri" w:cs="Calibri"/>
                <w:sz w:val="22"/>
                <w:szCs w:val="22"/>
              </w:rPr>
              <w:t xml:space="preserve">in </w:t>
            </w:r>
            <w:r w:rsidRPr="003359B3">
              <w:rPr>
                <w:rFonts w:ascii="Calibri" w:hAnsi="Calibri" w:cs="Calibri"/>
                <w:sz w:val="22"/>
                <w:szCs w:val="22"/>
              </w:rPr>
              <w:t xml:space="preserve">music.    </w:t>
            </w:r>
          </w:p>
          <w:p w14:paraId="3AD3EBE1" w14:textId="212D314D" w:rsidR="004E0316" w:rsidRPr="00BE760A" w:rsidRDefault="004E0316" w:rsidP="003359B3">
            <w:pPr>
              <w:rPr>
                <w:rFonts w:ascii="Calibri" w:hAnsi="Calibri" w:cs="Calibri"/>
                <w:sz w:val="22"/>
                <w:szCs w:val="22"/>
              </w:rPr>
            </w:pPr>
          </w:p>
        </w:tc>
      </w:tr>
      <w:tr w:rsidR="0022743E" w14:paraId="22BEFF34" w14:textId="77777777" w:rsidTr="00E33382">
        <w:tc>
          <w:tcPr>
            <w:tcW w:w="10291" w:type="dxa"/>
            <w:gridSpan w:val="2"/>
            <w:tcBorders>
              <w:top w:val="single" w:sz="4" w:space="0" w:color="auto"/>
              <w:bottom w:val="single" w:sz="4" w:space="0" w:color="auto"/>
            </w:tcBorders>
          </w:tcPr>
          <w:p w14:paraId="778AC179" w14:textId="77777777" w:rsidR="004E0316" w:rsidRDefault="004E0316" w:rsidP="007D745A">
            <w:pPr>
              <w:jc w:val="both"/>
              <w:rPr>
                <w:rFonts w:asciiTheme="minorHAnsi" w:hAnsiTheme="minorHAnsi" w:cs="Calibri"/>
                <w:i/>
                <w:sz w:val="22"/>
                <w:szCs w:val="22"/>
              </w:rPr>
            </w:pPr>
            <w:bookmarkStart w:id="0" w:name="_Hlk20482745"/>
          </w:p>
          <w:p w14:paraId="199640EF" w14:textId="3445DF0D" w:rsidR="0022743E" w:rsidRDefault="0022743E" w:rsidP="007D745A">
            <w:pPr>
              <w:jc w:val="both"/>
              <w:rPr>
                <w:rFonts w:asciiTheme="minorHAnsi" w:hAnsiTheme="minorHAnsi" w:cs="Calibri"/>
                <w:i/>
                <w:sz w:val="22"/>
                <w:szCs w:val="22"/>
              </w:rPr>
            </w:pPr>
            <w:r w:rsidRPr="00A707F1">
              <w:rPr>
                <w:rFonts w:asciiTheme="minorHAnsi" w:hAnsiTheme="minorHAnsi" w:cs="Calibri"/>
                <w:i/>
                <w:sz w:val="22"/>
                <w:szCs w:val="22"/>
              </w:rPr>
              <w:t xml:space="preserve">Please note there </w:t>
            </w:r>
            <w:r>
              <w:rPr>
                <w:rFonts w:asciiTheme="minorHAnsi" w:hAnsiTheme="minorHAnsi" w:cs="Calibri"/>
                <w:i/>
                <w:sz w:val="22"/>
                <w:szCs w:val="22"/>
              </w:rPr>
              <w:t>may</w:t>
            </w:r>
            <w:r w:rsidRPr="00A707F1">
              <w:rPr>
                <w:rFonts w:asciiTheme="minorHAnsi" w:hAnsiTheme="minorHAnsi" w:cs="Calibri"/>
                <w:i/>
                <w:sz w:val="22"/>
                <w:szCs w:val="22"/>
              </w:rPr>
              <w:t xml:space="preserve"> be a rotating roster created for the stalls on a multiple day rotation. The rotation will be dependant on house numbers and sales. The days will be confirmed in January</w:t>
            </w:r>
          </w:p>
          <w:p w14:paraId="41DEFDE5" w14:textId="4A0E1707" w:rsidR="004E0316" w:rsidRPr="003359B3" w:rsidRDefault="004E0316" w:rsidP="007D745A">
            <w:pPr>
              <w:jc w:val="both"/>
              <w:rPr>
                <w:rFonts w:ascii="Calibri" w:hAnsi="Calibri" w:cs="Calibri"/>
                <w:sz w:val="22"/>
                <w:szCs w:val="22"/>
              </w:rPr>
            </w:pPr>
          </w:p>
        </w:tc>
      </w:tr>
      <w:bookmarkEnd w:id="0"/>
      <w:tr w:rsidR="007D745A" w14:paraId="1947C764" w14:textId="77777777" w:rsidTr="00E33382">
        <w:tc>
          <w:tcPr>
            <w:tcW w:w="10291" w:type="dxa"/>
            <w:gridSpan w:val="2"/>
            <w:tcBorders>
              <w:top w:val="single" w:sz="4" w:space="0" w:color="auto"/>
              <w:left w:val="nil"/>
              <w:bottom w:val="single" w:sz="4" w:space="0" w:color="auto"/>
              <w:right w:val="nil"/>
            </w:tcBorders>
          </w:tcPr>
          <w:p w14:paraId="55F7D9FF" w14:textId="118FBB99" w:rsidR="007D745A" w:rsidRDefault="007D745A" w:rsidP="00FD536B">
            <w:pPr>
              <w:rPr>
                <w:rFonts w:ascii="Calibri" w:hAnsi="Calibri" w:cs="Calibri"/>
                <w:b/>
                <w:sz w:val="22"/>
                <w:szCs w:val="22"/>
              </w:rPr>
            </w:pPr>
          </w:p>
          <w:p w14:paraId="521CA231" w14:textId="77777777" w:rsidR="004E0316" w:rsidRDefault="004E0316" w:rsidP="00FD536B">
            <w:pPr>
              <w:rPr>
                <w:rFonts w:ascii="Calibri" w:hAnsi="Calibri" w:cs="Calibri"/>
                <w:b/>
                <w:sz w:val="22"/>
                <w:szCs w:val="22"/>
              </w:rPr>
            </w:pPr>
          </w:p>
          <w:tbl>
            <w:tblPr>
              <w:tblStyle w:val="TableGrid"/>
              <w:tblW w:w="10303" w:type="dxa"/>
              <w:tblLook w:val="04A0" w:firstRow="1" w:lastRow="0" w:firstColumn="1" w:lastColumn="0" w:noHBand="0" w:noVBand="1"/>
            </w:tblPr>
            <w:tblGrid>
              <w:gridCol w:w="2507"/>
              <w:gridCol w:w="7796"/>
            </w:tblGrid>
            <w:tr w:rsidR="00E33382" w14:paraId="4496C687" w14:textId="77777777" w:rsidTr="004E0316">
              <w:tc>
                <w:tcPr>
                  <w:tcW w:w="10303" w:type="dxa"/>
                  <w:gridSpan w:val="2"/>
                  <w:tcBorders>
                    <w:top w:val="single" w:sz="4" w:space="0" w:color="auto"/>
                  </w:tcBorders>
                </w:tcPr>
                <w:p w14:paraId="2706A28D" w14:textId="2F243764" w:rsidR="00E33382" w:rsidRDefault="00E33382" w:rsidP="00E33382">
                  <w:pPr>
                    <w:rPr>
                      <w:rFonts w:ascii="Calibri" w:hAnsi="Calibri" w:cs="Calibri"/>
                      <w:b/>
                      <w:sz w:val="22"/>
                      <w:szCs w:val="22"/>
                    </w:rPr>
                  </w:pPr>
                  <w:r>
                    <w:rPr>
                      <w:rFonts w:asciiTheme="minorHAnsi" w:hAnsiTheme="minorHAnsi"/>
                      <w:b/>
                      <w:bCs/>
                      <w:color w:val="403152" w:themeColor="accent4" w:themeShade="80"/>
                      <w:sz w:val="28"/>
                      <w:lang w:val="en-US"/>
                    </w:rPr>
                    <w:t>Chamber Music Weekend</w:t>
                  </w:r>
                  <w:r w:rsidRPr="007E3424">
                    <w:rPr>
                      <w:rFonts w:asciiTheme="minorHAnsi" w:hAnsiTheme="minorHAnsi"/>
                      <w:b/>
                      <w:bCs/>
                      <w:color w:val="403152" w:themeColor="accent4" w:themeShade="80"/>
                      <w:sz w:val="28"/>
                      <w:lang w:val="en-US"/>
                    </w:rPr>
                    <w:t xml:space="preserve"> - UWA</w:t>
                  </w:r>
                </w:p>
              </w:tc>
            </w:tr>
            <w:tr w:rsidR="00E33382" w14:paraId="5FEF1D93" w14:textId="77777777" w:rsidTr="004E0316">
              <w:trPr>
                <w:trHeight w:val="340"/>
              </w:trPr>
              <w:tc>
                <w:tcPr>
                  <w:tcW w:w="2507" w:type="dxa"/>
                </w:tcPr>
                <w:p w14:paraId="674AF192" w14:textId="77777777" w:rsidR="00E33382" w:rsidRDefault="00E33382" w:rsidP="00E33382">
                  <w:pPr>
                    <w:rPr>
                      <w:rFonts w:asciiTheme="minorHAnsi" w:hAnsiTheme="minorHAnsi"/>
                      <w:b/>
                      <w:sz w:val="22"/>
                      <w:lang w:val="en-US"/>
                    </w:rPr>
                  </w:pPr>
                  <w:r>
                    <w:rPr>
                      <w:rFonts w:asciiTheme="minorHAnsi" w:hAnsiTheme="minorHAnsi"/>
                      <w:b/>
                      <w:sz w:val="22"/>
                      <w:lang w:val="en-US"/>
                    </w:rPr>
                    <w:t>Date</w:t>
                  </w:r>
                </w:p>
              </w:tc>
              <w:tc>
                <w:tcPr>
                  <w:tcW w:w="7796" w:type="dxa"/>
                </w:tcPr>
                <w:p w14:paraId="412267A6" w14:textId="2DFB1D19" w:rsidR="00E33382" w:rsidRDefault="00E33382" w:rsidP="00E33382">
                  <w:pPr>
                    <w:rPr>
                      <w:rFonts w:asciiTheme="minorHAnsi" w:hAnsiTheme="minorHAnsi"/>
                      <w:sz w:val="22"/>
                      <w:lang w:val="en-US"/>
                    </w:rPr>
                  </w:pPr>
                  <w:r>
                    <w:rPr>
                      <w:rFonts w:asciiTheme="minorHAnsi" w:hAnsiTheme="minorHAnsi"/>
                      <w:sz w:val="22"/>
                      <w:lang w:val="en-US"/>
                    </w:rPr>
                    <w:t>14-16 February</w:t>
                  </w:r>
                </w:p>
              </w:tc>
            </w:tr>
            <w:tr w:rsidR="00E33382" w14:paraId="174138D9" w14:textId="77777777" w:rsidTr="004E0316">
              <w:trPr>
                <w:trHeight w:val="340"/>
              </w:trPr>
              <w:tc>
                <w:tcPr>
                  <w:tcW w:w="2507" w:type="dxa"/>
                </w:tcPr>
                <w:p w14:paraId="734E7B2C" w14:textId="77777777" w:rsidR="00E33382" w:rsidRPr="00504E5D" w:rsidRDefault="00E33382" w:rsidP="00E33382">
                  <w:pPr>
                    <w:rPr>
                      <w:rFonts w:asciiTheme="minorHAnsi" w:hAnsiTheme="minorHAnsi"/>
                      <w:b/>
                      <w:bCs/>
                      <w:sz w:val="22"/>
                      <w:lang w:val="en-US"/>
                    </w:rPr>
                  </w:pPr>
                  <w:r>
                    <w:rPr>
                      <w:rFonts w:asciiTheme="minorHAnsi" w:hAnsiTheme="minorHAnsi"/>
                      <w:b/>
                      <w:sz w:val="22"/>
                      <w:lang w:val="en-US"/>
                    </w:rPr>
                    <w:t>Service Times:</w:t>
                  </w:r>
                </w:p>
              </w:tc>
              <w:tc>
                <w:tcPr>
                  <w:tcW w:w="7796" w:type="dxa"/>
                </w:tcPr>
                <w:p w14:paraId="24D840F8" w14:textId="77777777" w:rsidR="00E33382" w:rsidRDefault="00E33382" w:rsidP="00E33382">
                  <w:pPr>
                    <w:rPr>
                      <w:rFonts w:ascii="Calibri" w:hAnsi="Calibri" w:cs="Calibri"/>
                      <w:b/>
                      <w:sz w:val="22"/>
                      <w:szCs w:val="22"/>
                    </w:rPr>
                  </w:pPr>
                  <w:r>
                    <w:rPr>
                      <w:rFonts w:asciiTheme="minorHAnsi" w:hAnsiTheme="minorHAnsi"/>
                      <w:sz w:val="22"/>
                      <w:lang w:val="en-US"/>
                    </w:rPr>
                    <w:t>9am – 6</w:t>
                  </w:r>
                  <w:r w:rsidRPr="00CE167D">
                    <w:rPr>
                      <w:rFonts w:asciiTheme="minorHAnsi" w:hAnsiTheme="minorHAnsi"/>
                      <w:sz w:val="22"/>
                      <w:lang w:val="en-US"/>
                    </w:rPr>
                    <w:t>pm SATURDAY/SUNDAY</w:t>
                  </w:r>
                </w:p>
              </w:tc>
            </w:tr>
            <w:tr w:rsidR="00E33382" w:rsidRPr="00CE167D" w14:paraId="1164E943" w14:textId="77777777" w:rsidTr="004E0316">
              <w:tc>
                <w:tcPr>
                  <w:tcW w:w="2507" w:type="dxa"/>
                </w:tcPr>
                <w:p w14:paraId="3C2E8CA3" w14:textId="77777777" w:rsidR="00E33382" w:rsidRDefault="00E33382" w:rsidP="00E33382">
                  <w:pPr>
                    <w:rPr>
                      <w:rFonts w:ascii="Calibri" w:hAnsi="Calibri" w:cs="Calibri"/>
                      <w:b/>
                      <w:sz w:val="22"/>
                      <w:szCs w:val="22"/>
                    </w:rPr>
                  </w:pPr>
                  <w:r>
                    <w:rPr>
                      <w:rFonts w:ascii="Calibri" w:hAnsi="Calibri" w:cs="Calibri"/>
                      <w:b/>
                      <w:sz w:val="22"/>
                      <w:szCs w:val="22"/>
                    </w:rPr>
                    <w:t>Bump in:</w:t>
                  </w:r>
                </w:p>
              </w:tc>
              <w:tc>
                <w:tcPr>
                  <w:tcW w:w="7796" w:type="dxa"/>
                </w:tcPr>
                <w:p w14:paraId="60D61EB5" w14:textId="72D184F5" w:rsidR="00E33382" w:rsidRPr="00CE167D" w:rsidRDefault="00E33382" w:rsidP="00E33382">
                  <w:pPr>
                    <w:rPr>
                      <w:rFonts w:ascii="Calibri" w:hAnsi="Calibri" w:cs="Calibri"/>
                      <w:sz w:val="22"/>
                      <w:szCs w:val="22"/>
                    </w:rPr>
                  </w:pPr>
                  <w:r>
                    <w:rPr>
                      <w:rFonts w:asciiTheme="minorHAnsi" w:hAnsiTheme="minorHAnsi"/>
                      <w:sz w:val="22"/>
                      <w:lang w:val="en-US"/>
                    </w:rPr>
                    <w:t xml:space="preserve">14 Feb </w:t>
                  </w:r>
                  <w:r w:rsidR="00941466">
                    <w:rPr>
                      <w:rFonts w:asciiTheme="minorHAnsi" w:hAnsiTheme="minorHAnsi"/>
                      <w:sz w:val="22"/>
                      <w:lang w:val="en-US"/>
                    </w:rPr>
                    <w:t>8.00</w:t>
                  </w:r>
                  <w:r>
                    <w:rPr>
                      <w:rFonts w:asciiTheme="minorHAnsi" w:hAnsiTheme="minorHAnsi"/>
                      <w:sz w:val="22"/>
                      <w:lang w:val="en-US"/>
                    </w:rPr>
                    <w:t>am</w:t>
                  </w:r>
                  <w:r w:rsidR="00941466">
                    <w:rPr>
                      <w:rFonts w:asciiTheme="minorHAnsi" w:hAnsiTheme="minorHAnsi"/>
                      <w:sz w:val="22"/>
                      <w:lang w:val="en-US"/>
                    </w:rPr>
                    <w:t xml:space="preserve"> </w:t>
                  </w:r>
                </w:p>
              </w:tc>
            </w:tr>
            <w:tr w:rsidR="00E33382" w:rsidRPr="00CE167D" w14:paraId="0F90C3BB" w14:textId="77777777" w:rsidTr="004E0316">
              <w:trPr>
                <w:trHeight w:val="340"/>
              </w:trPr>
              <w:tc>
                <w:tcPr>
                  <w:tcW w:w="2507" w:type="dxa"/>
                </w:tcPr>
                <w:p w14:paraId="67556B35" w14:textId="77777777" w:rsidR="00E33382" w:rsidRDefault="00E33382" w:rsidP="00E33382">
                  <w:pPr>
                    <w:rPr>
                      <w:rFonts w:ascii="Calibri" w:hAnsi="Calibri" w:cs="Calibri"/>
                      <w:b/>
                      <w:sz w:val="22"/>
                      <w:szCs w:val="22"/>
                    </w:rPr>
                  </w:pPr>
                  <w:r>
                    <w:rPr>
                      <w:rFonts w:ascii="Calibri" w:hAnsi="Calibri" w:cs="Calibri"/>
                      <w:b/>
                      <w:sz w:val="22"/>
                      <w:szCs w:val="22"/>
                    </w:rPr>
                    <w:t>Bump out:</w:t>
                  </w:r>
                </w:p>
              </w:tc>
              <w:tc>
                <w:tcPr>
                  <w:tcW w:w="7796" w:type="dxa"/>
                </w:tcPr>
                <w:p w14:paraId="52FEAF1D" w14:textId="304756BB" w:rsidR="00E33382" w:rsidRPr="00CE167D" w:rsidRDefault="00344088" w:rsidP="00E33382">
                  <w:pPr>
                    <w:rPr>
                      <w:rFonts w:asciiTheme="minorHAnsi" w:hAnsiTheme="minorHAnsi"/>
                      <w:sz w:val="22"/>
                      <w:lang w:val="en-US"/>
                    </w:rPr>
                  </w:pPr>
                  <w:r>
                    <w:rPr>
                      <w:rFonts w:asciiTheme="minorHAnsi" w:hAnsiTheme="minorHAnsi"/>
                      <w:sz w:val="22"/>
                      <w:lang w:val="en-US"/>
                    </w:rPr>
                    <w:t>1</w:t>
                  </w:r>
                  <w:r w:rsidR="00224D1D">
                    <w:rPr>
                      <w:rFonts w:asciiTheme="minorHAnsi" w:hAnsiTheme="minorHAnsi"/>
                      <w:sz w:val="22"/>
                      <w:lang w:val="en-US"/>
                    </w:rPr>
                    <w:t>7</w:t>
                  </w:r>
                  <w:r w:rsidR="00E33382">
                    <w:rPr>
                      <w:rFonts w:asciiTheme="minorHAnsi" w:hAnsiTheme="minorHAnsi"/>
                      <w:sz w:val="22"/>
                      <w:lang w:val="en-US"/>
                    </w:rPr>
                    <w:t xml:space="preserve"> Feb </w:t>
                  </w:r>
                  <w:r w:rsidR="00224D1D">
                    <w:rPr>
                      <w:rFonts w:asciiTheme="minorHAnsi" w:hAnsiTheme="minorHAnsi"/>
                      <w:sz w:val="22"/>
                      <w:lang w:val="en-US"/>
                    </w:rPr>
                    <w:t>7.00am</w:t>
                  </w:r>
                </w:p>
              </w:tc>
            </w:tr>
            <w:tr w:rsidR="00E33382" w14:paraId="5F1C8FF4" w14:textId="77777777" w:rsidTr="004E0316">
              <w:trPr>
                <w:trHeight w:val="340"/>
              </w:trPr>
              <w:tc>
                <w:tcPr>
                  <w:tcW w:w="2507" w:type="dxa"/>
                </w:tcPr>
                <w:p w14:paraId="3FB18864" w14:textId="77777777" w:rsidR="00E33382" w:rsidRDefault="00E33382" w:rsidP="00E33382">
                  <w:pPr>
                    <w:rPr>
                      <w:rFonts w:ascii="Calibri" w:hAnsi="Calibri" w:cs="Calibri"/>
                      <w:b/>
                      <w:sz w:val="22"/>
                      <w:szCs w:val="22"/>
                    </w:rPr>
                  </w:pPr>
                  <w:r w:rsidRPr="00C82917">
                    <w:rPr>
                      <w:rFonts w:asciiTheme="minorHAnsi" w:hAnsiTheme="minorHAnsi"/>
                      <w:b/>
                      <w:sz w:val="22"/>
                      <w:lang w:val="en-US"/>
                    </w:rPr>
                    <w:t>Cost</w:t>
                  </w:r>
                  <w:r>
                    <w:rPr>
                      <w:rFonts w:asciiTheme="minorHAnsi" w:hAnsiTheme="minorHAnsi"/>
                      <w:b/>
                      <w:sz w:val="22"/>
                      <w:lang w:val="en-US"/>
                    </w:rPr>
                    <w:t xml:space="preserve"> per day</w:t>
                  </w:r>
                  <w:r w:rsidRPr="00C82917">
                    <w:rPr>
                      <w:rFonts w:asciiTheme="minorHAnsi" w:hAnsiTheme="minorHAnsi"/>
                      <w:b/>
                      <w:sz w:val="22"/>
                      <w:lang w:val="en-US"/>
                    </w:rPr>
                    <w:t>:</w:t>
                  </w:r>
                </w:p>
              </w:tc>
              <w:tc>
                <w:tcPr>
                  <w:tcW w:w="7796" w:type="dxa"/>
                </w:tcPr>
                <w:p w14:paraId="18CA4BA8" w14:textId="77777777" w:rsidR="00E33382" w:rsidRPr="00681A11" w:rsidRDefault="00E33382" w:rsidP="00E33382">
                  <w:pPr>
                    <w:rPr>
                      <w:rFonts w:asciiTheme="minorHAnsi" w:hAnsiTheme="minorHAnsi"/>
                      <w:sz w:val="22"/>
                      <w:szCs w:val="22"/>
                      <w:lang w:val="en-US"/>
                    </w:rPr>
                  </w:pPr>
                  <w:r>
                    <w:rPr>
                      <w:rFonts w:asciiTheme="minorHAnsi" w:hAnsiTheme="minorHAnsi"/>
                      <w:sz w:val="22"/>
                      <w:szCs w:val="22"/>
                      <w:lang w:val="en-US"/>
                    </w:rPr>
                    <w:t>Food vendor - $ 150</w:t>
                  </w:r>
                </w:p>
                <w:p w14:paraId="23C53204" w14:textId="77777777" w:rsidR="00E33382" w:rsidRDefault="00E33382" w:rsidP="00E33382">
                  <w:pPr>
                    <w:rPr>
                      <w:rFonts w:asciiTheme="minorHAnsi" w:hAnsiTheme="minorHAnsi"/>
                      <w:sz w:val="22"/>
                      <w:lang w:val="en-US"/>
                    </w:rPr>
                  </w:pPr>
                  <w:r>
                    <w:rPr>
                      <w:rFonts w:asciiTheme="minorHAnsi" w:hAnsiTheme="minorHAnsi"/>
                      <w:sz w:val="22"/>
                      <w:szCs w:val="22"/>
                      <w:lang w:val="en-US"/>
                    </w:rPr>
                    <w:t>Coffee/ Ice Cream vendor - $10</w:t>
                  </w:r>
                  <w:r w:rsidRPr="00681A11">
                    <w:rPr>
                      <w:rFonts w:asciiTheme="minorHAnsi" w:hAnsiTheme="minorHAnsi"/>
                      <w:sz w:val="22"/>
                      <w:szCs w:val="22"/>
                      <w:lang w:val="en-US"/>
                    </w:rPr>
                    <w:t>0</w:t>
                  </w:r>
                </w:p>
              </w:tc>
            </w:tr>
            <w:tr w:rsidR="00E33382" w:rsidRPr="00A94ACA" w14:paraId="6A6021F8" w14:textId="77777777" w:rsidTr="004E0316">
              <w:tc>
                <w:tcPr>
                  <w:tcW w:w="2507" w:type="dxa"/>
                </w:tcPr>
                <w:p w14:paraId="65CB6EF0" w14:textId="77777777" w:rsidR="00E33382" w:rsidRDefault="00E33382" w:rsidP="00E33382">
                  <w:pPr>
                    <w:rPr>
                      <w:rFonts w:ascii="Calibri" w:hAnsi="Calibri" w:cs="Calibri"/>
                      <w:b/>
                      <w:sz w:val="22"/>
                      <w:szCs w:val="22"/>
                    </w:rPr>
                  </w:pPr>
                  <w:r>
                    <w:rPr>
                      <w:rFonts w:asciiTheme="minorHAnsi" w:hAnsiTheme="minorHAnsi"/>
                      <w:b/>
                      <w:sz w:val="22"/>
                      <w:lang w:val="en-US"/>
                    </w:rPr>
                    <w:t>Festival to provide:</w:t>
                  </w:r>
                </w:p>
              </w:tc>
              <w:tc>
                <w:tcPr>
                  <w:tcW w:w="7796" w:type="dxa"/>
                </w:tcPr>
                <w:p w14:paraId="486BCB39" w14:textId="77777777" w:rsidR="00E33382" w:rsidRPr="00A94ACA" w:rsidRDefault="00E33382" w:rsidP="00E33382">
                  <w:pPr>
                    <w:rPr>
                      <w:rFonts w:ascii="Calibri" w:hAnsi="Calibri" w:cs="Calibri"/>
                      <w:b/>
                      <w:sz w:val="22"/>
                      <w:szCs w:val="22"/>
                    </w:rPr>
                  </w:pPr>
                  <w:r>
                    <w:rPr>
                      <w:rFonts w:asciiTheme="minorHAnsi" w:hAnsiTheme="minorHAnsi"/>
                      <w:sz w:val="22"/>
                      <w:lang w:val="en-US"/>
                    </w:rPr>
                    <w:t>Power</w:t>
                  </w:r>
                </w:p>
              </w:tc>
            </w:tr>
            <w:tr w:rsidR="00E33382" w:rsidRPr="00E33382" w14:paraId="736CFD3E" w14:textId="77777777" w:rsidTr="004E0316">
              <w:tc>
                <w:tcPr>
                  <w:tcW w:w="2507" w:type="dxa"/>
                </w:tcPr>
                <w:p w14:paraId="05042640" w14:textId="1C9D3588" w:rsidR="00E33382" w:rsidRPr="00C82917" w:rsidRDefault="00E33382" w:rsidP="00E33382">
                  <w:pPr>
                    <w:rPr>
                      <w:rFonts w:asciiTheme="minorHAnsi" w:hAnsiTheme="minorHAnsi"/>
                      <w:b/>
                      <w:sz w:val="22"/>
                      <w:lang w:val="en-US"/>
                    </w:rPr>
                  </w:pPr>
                  <w:r>
                    <w:rPr>
                      <w:rFonts w:asciiTheme="minorHAnsi" w:hAnsiTheme="minorHAnsi"/>
                      <w:b/>
                      <w:sz w:val="22"/>
                      <w:lang w:val="en-US"/>
                    </w:rPr>
                    <w:t>About</w:t>
                  </w:r>
                  <w:r w:rsidR="004E0316">
                    <w:rPr>
                      <w:rFonts w:asciiTheme="minorHAnsi" w:hAnsiTheme="minorHAnsi"/>
                      <w:b/>
                      <w:sz w:val="22"/>
                      <w:lang w:val="en-US"/>
                    </w:rPr>
                    <w:t xml:space="preserve"> t</w:t>
                  </w:r>
                  <w:r>
                    <w:rPr>
                      <w:rFonts w:asciiTheme="minorHAnsi" w:hAnsiTheme="minorHAnsi"/>
                      <w:b/>
                      <w:sz w:val="22"/>
                      <w:lang w:val="en-US"/>
                    </w:rPr>
                    <w:t xml:space="preserve">he event: </w:t>
                  </w:r>
                </w:p>
              </w:tc>
              <w:tc>
                <w:tcPr>
                  <w:tcW w:w="7796" w:type="dxa"/>
                </w:tcPr>
                <w:p w14:paraId="0E35AB92" w14:textId="77777777" w:rsidR="004E0316" w:rsidRDefault="004E0316" w:rsidP="00024A35">
                  <w:pPr>
                    <w:jc w:val="both"/>
                    <w:rPr>
                      <w:rFonts w:ascii="Calibri" w:hAnsi="Calibri" w:cs="Calibri"/>
                      <w:sz w:val="22"/>
                      <w:szCs w:val="22"/>
                    </w:rPr>
                  </w:pPr>
                </w:p>
                <w:p w14:paraId="0B3C2218" w14:textId="640E2887" w:rsidR="00024A35" w:rsidRPr="00E33382" w:rsidRDefault="00E33382" w:rsidP="00024A35">
                  <w:pPr>
                    <w:jc w:val="both"/>
                    <w:rPr>
                      <w:rFonts w:ascii="Calibri" w:hAnsi="Calibri" w:cs="Calibri"/>
                      <w:sz w:val="22"/>
                      <w:szCs w:val="22"/>
                    </w:rPr>
                  </w:pPr>
                  <w:r w:rsidRPr="003359B3">
                    <w:rPr>
                      <w:rFonts w:ascii="Calibri" w:hAnsi="Calibri" w:cs="Calibri"/>
                      <w:sz w:val="22"/>
                      <w:szCs w:val="22"/>
                    </w:rPr>
                    <w:t xml:space="preserve">The </w:t>
                  </w:r>
                  <w:r w:rsidR="00024A35">
                    <w:rPr>
                      <w:rFonts w:ascii="Calibri" w:hAnsi="Calibri" w:cs="Calibri"/>
                      <w:sz w:val="22"/>
                      <w:szCs w:val="22"/>
                    </w:rPr>
                    <w:t>Chamber Music Weekend</w:t>
                  </w:r>
                  <w:r w:rsidRPr="003359B3">
                    <w:rPr>
                      <w:rFonts w:ascii="Calibri" w:hAnsi="Calibri" w:cs="Calibri"/>
                      <w:sz w:val="22"/>
                      <w:szCs w:val="22"/>
                    </w:rPr>
                    <w:t xml:space="preserve"> </w:t>
                  </w:r>
                  <w:r w:rsidR="00024A35">
                    <w:rPr>
                      <w:rFonts w:ascii="Calibri" w:hAnsi="Calibri" w:cs="Calibri"/>
                      <w:sz w:val="22"/>
                      <w:szCs w:val="22"/>
                    </w:rPr>
                    <w:t xml:space="preserve">is a hub for intimate music experiences in Winthrop hall and surrounds. The diverse program of free and ticketed events shines a spotlight on indigenous composers, honours vocal traditions through story and song and celebrates 250 years since the birth of Beethoven. </w:t>
                  </w:r>
                </w:p>
                <w:p w14:paraId="1CF4B914" w14:textId="4E04A6C4" w:rsidR="00E33382" w:rsidRPr="00E33382" w:rsidRDefault="00E33382" w:rsidP="00E33382">
                  <w:pPr>
                    <w:jc w:val="both"/>
                    <w:rPr>
                      <w:rFonts w:ascii="Calibri" w:hAnsi="Calibri" w:cs="Calibri"/>
                      <w:sz w:val="22"/>
                      <w:szCs w:val="22"/>
                    </w:rPr>
                  </w:pPr>
                </w:p>
              </w:tc>
            </w:tr>
            <w:tr w:rsidR="00E33382" w:rsidRPr="00E33382" w14:paraId="4884FC60" w14:textId="77777777" w:rsidTr="004E0316">
              <w:tc>
                <w:tcPr>
                  <w:tcW w:w="10303" w:type="dxa"/>
                  <w:gridSpan w:val="2"/>
                </w:tcPr>
                <w:p w14:paraId="73D6F875" w14:textId="77777777" w:rsidR="004E0316" w:rsidRDefault="004E0316" w:rsidP="00E33382">
                  <w:pPr>
                    <w:rPr>
                      <w:rFonts w:asciiTheme="minorHAnsi" w:hAnsiTheme="minorHAnsi"/>
                      <w:i/>
                      <w:sz w:val="22"/>
                      <w:lang w:val="en-US"/>
                    </w:rPr>
                  </w:pPr>
                </w:p>
                <w:p w14:paraId="2D7D18C5" w14:textId="561B63F8" w:rsidR="00E33382" w:rsidRDefault="00E33382" w:rsidP="00E33382">
                  <w:pPr>
                    <w:rPr>
                      <w:rFonts w:asciiTheme="minorHAnsi" w:hAnsiTheme="minorHAnsi"/>
                      <w:i/>
                      <w:sz w:val="22"/>
                      <w:lang w:val="en-US"/>
                    </w:rPr>
                  </w:pPr>
                  <w:r>
                    <w:rPr>
                      <w:rFonts w:asciiTheme="minorHAnsi" w:hAnsiTheme="minorHAnsi"/>
                      <w:i/>
                      <w:sz w:val="22"/>
                      <w:lang w:val="en-US"/>
                    </w:rPr>
                    <w:t xml:space="preserve">All vendors must be open and serving for the duration of the times listed above. </w:t>
                  </w:r>
                </w:p>
                <w:p w14:paraId="1B207DC0" w14:textId="510AFC47" w:rsidR="00224D1D" w:rsidRPr="00E33382" w:rsidRDefault="00224D1D" w:rsidP="00E33382">
                  <w:pPr>
                    <w:rPr>
                      <w:rFonts w:asciiTheme="minorHAnsi" w:hAnsiTheme="minorHAnsi"/>
                      <w:i/>
                      <w:sz w:val="22"/>
                      <w:lang w:val="en-US"/>
                    </w:rPr>
                  </w:pPr>
                </w:p>
              </w:tc>
            </w:tr>
          </w:tbl>
          <w:p w14:paraId="0926318E" w14:textId="65826209" w:rsidR="007D745A" w:rsidRPr="00A707F1" w:rsidRDefault="007D745A" w:rsidP="00FD536B">
            <w:pPr>
              <w:rPr>
                <w:rFonts w:asciiTheme="minorHAnsi" w:hAnsiTheme="minorHAnsi" w:cs="Calibri"/>
                <w:i/>
                <w:sz w:val="22"/>
                <w:szCs w:val="22"/>
              </w:rPr>
            </w:pPr>
          </w:p>
        </w:tc>
      </w:tr>
      <w:tr w:rsidR="00E33382" w14:paraId="2AC35624" w14:textId="77777777" w:rsidTr="00E33382">
        <w:tc>
          <w:tcPr>
            <w:tcW w:w="10291" w:type="dxa"/>
            <w:gridSpan w:val="2"/>
            <w:tcBorders>
              <w:top w:val="single" w:sz="4" w:space="0" w:color="auto"/>
              <w:left w:val="nil"/>
              <w:bottom w:val="single" w:sz="4" w:space="0" w:color="auto"/>
              <w:right w:val="nil"/>
            </w:tcBorders>
          </w:tcPr>
          <w:p w14:paraId="36FD7546" w14:textId="6D0790BE" w:rsidR="00344088" w:rsidRDefault="00344088" w:rsidP="00FD536B">
            <w:pPr>
              <w:rPr>
                <w:rFonts w:ascii="Calibri" w:hAnsi="Calibri" w:cs="Calibri"/>
                <w:b/>
                <w:sz w:val="22"/>
                <w:szCs w:val="22"/>
              </w:rPr>
            </w:pPr>
          </w:p>
          <w:p w14:paraId="5648B166" w14:textId="3DCA70F1" w:rsidR="00224D1D" w:rsidRDefault="00224D1D" w:rsidP="00FD536B">
            <w:pPr>
              <w:rPr>
                <w:rFonts w:ascii="Calibri" w:hAnsi="Calibri" w:cs="Calibri"/>
                <w:b/>
                <w:sz w:val="22"/>
                <w:szCs w:val="22"/>
              </w:rPr>
            </w:pPr>
          </w:p>
          <w:p w14:paraId="38E7AC22" w14:textId="0B78DE86" w:rsidR="00344088" w:rsidRDefault="00344088" w:rsidP="00FD536B">
            <w:pPr>
              <w:rPr>
                <w:rFonts w:ascii="Calibri" w:hAnsi="Calibri" w:cs="Calibri"/>
                <w:b/>
                <w:sz w:val="22"/>
                <w:szCs w:val="22"/>
              </w:rPr>
            </w:pPr>
          </w:p>
        </w:tc>
      </w:tr>
      <w:tr w:rsidR="007D745A" w14:paraId="7061D216" w14:textId="77777777" w:rsidTr="00E33382">
        <w:tc>
          <w:tcPr>
            <w:tcW w:w="10291" w:type="dxa"/>
            <w:gridSpan w:val="2"/>
            <w:tcBorders>
              <w:top w:val="single" w:sz="4" w:space="0" w:color="auto"/>
            </w:tcBorders>
          </w:tcPr>
          <w:p w14:paraId="615AB86B" w14:textId="2072E69A" w:rsidR="007D745A" w:rsidRDefault="007D745A" w:rsidP="00FD536B">
            <w:pPr>
              <w:rPr>
                <w:rFonts w:ascii="Calibri" w:hAnsi="Calibri" w:cs="Calibri"/>
                <w:b/>
                <w:sz w:val="22"/>
                <w:szCs w:val="22"/>
              </w:rPr>
            </w:pPr>
            <w:r>
              <w:rPr>
                <w:rFonts w:asciiTheme="minorHAnsi" w:hAnsiTheme="minorHAnsi"/>
                <w:b/>
                <w:bCs/>
                <w:color w:val="403152" w:themeColor="accent4" w:themeShade="80"/>
                <w:sz w:val="28"/>
                <w:lang w:val="en-US"/>
              </w:rPr>
              <w:lastRenderedPageBreak/>
              <w:t>Literature &amp; Ideas</w:t>
            </w:r>
            <w:r w:rsidRPr="007E3424">
              <w:rPr>
                <w:rFonts w:asciiTheme="minorHAnsi" w:hAnsiTheme="minorHAnsi"/>
                <w:b/>
                <w:bCs/>
                <w:color w:val="403152" w:themeColor="accent4" w:themeShade="80"/>
                <w:sz w:val="28"/>
                <w:lang w:val="en-US"/>
              </w:rPr>
              <w:t xml:space="preserve"> - UWA</w:t>
            </w:r>
          </w:p>
        </w:tc>
      </w:tr>
      <w:tr w:rsidR="0022743E" w14:paraId="790A9B89" w14:textId="77777777" w:rsidTr="00E33382">
        <w:trPr>
          <w:trHeight w:val="340"/>
        </w:trPr>
        <w:tc>
          <w:tcPr>
            <w:tcW w:w="2458" w:type="dxa"/>
          </w:tcPr>
          <w:p w14:paraId="76732ED4" w14:textId="340673B4" w:rsidR="0022743E" w:rsidRDefault="0022743E" w:rsidP="00E33382">
            <w:pPr>
              <w:ind w:left="27" w:hanging="27"/>
              <w:rPr>
                <w:rFonts w:asciiTheme="minorHAnsi" w:hAnsiTheme="minorHAnsi"/>
                <w:b/>
                <w:sz w:val="22"/>
                <w:lang w:val="en-US"/>
              </w:rPr>
            </w:pPr>
            <w:r>
              <w:rPr>
                <w:rFonts w:asciiTheme="minorHAnsi" w:hAnsiTheme="minorHAnsi"/>
                <w:b/>
                <w:sz w:val="22"/>
                <w:lang w:val="en-US"/>
              </w:rPr>
              <w:t>Date</w:t>
            </w:r>
          </w:p>
        </w:tc>
        <w:tc>
          <w:tcPr>
            <w:tcW w:w="7833" w:type="dxa"/>
          </w:tcPr>
          <w:p w14:paraId="3BD86E42" w14:textId="4231623E" w:rsidR="0022743E" w:rsidRDefault="0022743E" w:rsidP="00FD536B">
            <w:pPr>
              <w:rPr>
                <w:rFonts w:asciiTheme="minorHAnsi" w:hAnsiTheme="minorHAnsi"/>
                <w:sz w:val="22"/>
                <w:lang w:val="en-US"/>
              </w:rPr>
            </w:pPr>
            <w:r>
              <w:rPr>
                <w:rFonts w:asciiTheme="minorHAnsi" w:hAnsiTheme="minorHAnsi"/>
                <w:sz w:val="22"/>
                <w:lang w:val="en-US"/>
              </w:rPr>
              <w:t>22-23 February</w:t>
            </w:r>
          </w:p>
        </w:tc>
      </w:tr>
      <w:tr w:rsidR="007D745A" w14:paraId="7C2AEC78" w14:textId="77777777" w:rsidTr="00E33382">
        <w:trPr>
          <w:trHeight w:val="340"/>
        </w:trPr>
        <w:tc>
          <w:tcPr>
            <w:tcW w:w="2458" w:type="dxa"/>
          </w:tcPr>
          <w:p w14:paraId="52FD903C" w14:textId="2518C843" w:rsidR="007D745A" w:rsidRPr="00504E5D" w:rsidRDefault="007D745A" w:rsidP="00FD536B">
            <w:pPr>
              <w:rPr>
                <w:rFonts w:asciiTheme="minorHAnsi" w:hAnsiTheme="minorHAnsi"/>
                <w:b/>
                <w:bCs/>
                <w:sz w:val="22"/>
                <w:lang w:val="en-US"/>
              </w:rPr>
            </w:pPr>
            <w:r>
              <w:rPr>
                <w:rFonts w:asciiTheme="minorHAnsi" w:hAnsiTheme="minorHAnsi"/>
                <w:b/>
                <w:sz w:val="22"/>
                <w:lang w:val="en-US"/>
              </w:rPr>
              <w:t>Service Times:</w:t>
            </w:r>
          </w:p>
        </w:tc>
        <w:tc>
          <w:tcPr>
            <w:tcW w:w="7833" w:type="dxa"/>
          </w:tcPr>
          <w:p w14:paraId="64932623" w14:textId="7A17CC60" w:rsidR="007D745A" w:rsidRDefault="007D745A" w:rsidP="00FD536B">
            <w:pPr>
              <w:rPr>
                <w:rFonts w:ascii="Calibri" w:hAnsi="Calibri" w:cs="Calibri"/>
                <w:b/>
                <w:sz w:val="22"/>
                <w:szCs w:val="22"/>
              </w:rPr>
            </w:pPr>
            <w:r>
              <w:rPr>
                <w:rFonts w:asciiTheme="minorHAnsi" w:hAnsiTheme="minorHAnsi"/>
                <w:sz w:val="22"/>
                <w:lang w:val="en-US"/>
              </w:rPr>
              <w:t>9am – 6</w:t>
            </w:r>
            <w:r w:rsidRPr="00CE167D">
              <w:rPr>
                <w:rFonts w:asciiTheme="minorHAnsi" w:hAnsiTheme="minorHAnsi"/>
                <w:sz w:val="22"/>
                <w:lang w:val="en-US"/>
              </w:rPr>
              <w:t>pm SATURDAY/SUNDAY</w:t>
            </w:r>
          </w:p>
        </w:tc>
      </w:tr>
      <w:tr w:rsidR="007D745A" w14:paraId="7ABC4C42" w14:textId="77777777" w:rsidTr="00E33382">
        <w:tc>
          <w:tcPr>
            <w:tcW w:w="2458" w:type="dxa"/>
          </w:tcPr>
          <w:p w14:paraId="15BEBD0B" w14:textId="2495EFBF" w:rsidR="007D745A" w:rsidRDefault="007D745A" w:rsidP="00FD536B">
            <w:pPr>
              <w:rPr>
                <w:rFonts w:ascii="Calibri" w:hAnsi="Calibri" w:cs="Calibri"/>
                <w:b/>
                <w:sz w:val="22"/>
                <w:szCs w:val="22"/>
              </w:rPr>
            </w:pPr>
            <w:r>
              <w:rPr>
                <w:rFonts w:ascii="Calibri" w:hAnsi="Calibri" w:cs="Calibri"/>
                <w:b/>
                <w:sz w:val="22"/>
                <w:szCs w:val="22"/>
              </w:rPr>
              <w:t>Bump in:</w:t>
            </w:r>
          </w:p>
        </w:tc>
        <w:tc>
          <w:tcPr>
            <w:tcW w:w="7833" w:type="dxa"/>
          </w:tcPr>
          <w:p w14:paraId="516715CD" w14:textId="5806DB44" w:rsidR="007D745A" w:rsidRPr="00CE167D" w:rsidRDefault="007D745A" w:rsidP="00FD536B">
            <w:pPr>
              <w:rPr>
                <w:rFonts w:ascii="Calibri" w:hAnsi="Calibri" w:cs="Calibri"/>
                <w:sz w:val="22"/>
                <w:szCs w:val="22"/>
              </w:rPr>
            </w:pPr>
            <w:r>
              <w:rPr>
                <w:rFonts w:asciiTheme="minorHAnsi" w:hAnsiTheme="minorHAnsi"/>
                <w:sz w:val="22"/>
                <w:lang w:val="en-US"/>
              </w:rPr>
              <w:t>22/23 Feb 7:30am-8:30am</w:t>
            </w:r>
          </w:p>
        </w:tc>
      </w:tr>
      <w:tr w:rsidR="007D745A" w14:paraId="1927EF8F" w14:textId="77777777" w:rsidTr="00E33382">
        <w:trPr>
          <w:trHeight w:val="340"/>
        </w:trPr>
        <w:tc>
          <w:tcPr>
            <w:tcW w:w="2458" w:type="dxa"/>
          </w:tcPr>
          <w:p w14:paraId="24C68AAC" w14:textId="718E69D6" w:rsidR="007D745A" w:rsidRDefault="007D745A" w:rsidP="00FD536B">
            <w:pPr>
              <w:rPr>
                <w:rFonts w:ascii="Calibri" w:hAnsi="Calibri" w:cs="Calibri"/>
                <w:b/>
                <w:sz w:val="22"/>
                <w:szCs w:val="22"/>
              </w:rPr>
            </w:pPr>
            <w:r>
              <w:rPr>
                <w:rFonts w:ascii="Calibri" w:hAnsi="Calibri" w:cs="Calibri"/>
                <w:b/>
                <w:sz w:val="22"/>
                <w:szCs w:val="22"/>
              </w:rPr>
              <w:t>Bump out:</w:t>
            </w:r>
          </w:p>
        </w:tc>
        <w:tc>
          <w:tcPr>
            <w:tcW w:w="7833" w:type="dxa"/>
          </w:tcPr>
          <w:p w14:paraId="6FC2A459" w14:textId="4C15CE8F" w:rsidR="007D745A" w:rsidRPr="00CE167D" w:rsidRDefault="007D745A" w:rsidP="00FD536B">
            <w:pPr>
              <w:rPr>
                <w:rFonts w:asciiTheme="minorHAnsi" w:hAnsiTheme="minorHAnsi"/>
                <w:sz w:val="22"/>
                <w:lang w:val="en-US"/>
              </w:rPr>
            </w:pPr>
            <w:r>
              <w:rPr>
                <w:rFonts w:asciiTheme="minorHAnsi" w:hAnsiTheme="minorHAnsi"/>
                <w:sz w:val="22"/>
                <w:lang w:val="en-US"/>
              </w:rPr>
              <w:t>22/23 Feb after 6:30pm</w:t>
            </w:r>
          </w:p>
        </w:tc>
      </w:tr>
      <w:tr w:rsidR="007D745A" w14:paraId="77A0A9A4" w14:textId="77777777" w:rsidTr="00E33382">
        <w:trPr>
          <w:trHeight w:val="340"/>
        </w:trPr>
        <w:tc>
          <w:tcPr>
            <w:tcW w:w="2458" w:type="dxa"/>
          </w:tcPr>
          <w:p w14:paraId="2C1DF2EE" w14:textId="18547DEA" w:rsidR="007D745A" w:rsidRDefault="007D745A" w:rsidP="00FD536B">
            <w:pPr>
              <w:rPr>
                <w:rFonts w:ascii="Calibri" w:hAnsi="Calibri" w:cs="Calibri"/>
                <w:b/>
                <w:sz w:val="22"/>
                <w:szCs w:val="22"/>
              </w:rPr>
            </w:pPr>
            <w:r w:rsidRPr="00C82917">
              <w:rPr>
                <w:rFonts w:asciiTheme="minorHAnsi" w:hAnsiTheme="minorHAnsi"/>
                <w:b/>
                <w:sz w:val="22"/>
                <w:lang w:val="en-US"/>
              </w:rPr>
              <w:t>Cost</w:t>
            </w:r>
            <w:r>
              <w:rPr>
                <w:rFonts w:asciiTheme="minorHAnsi" w:hAnsiTheme="minorHAnsi"/>
                <w:b/>
                <w:sz w:val="22"/>
                <w:lang w:val="en-US"/>
              </w:rPr>
              <w:t xml:space="preserve"> per day</w:t>
            </w:r>
            <w:r w:rsidRPr="00C82917">
              <w:rPr>
                <w:rFonts w:asciiTheme="minorHAnsi" w:hAnsiTheme="minorHAnsi"/>
                <w:b/>
                <w:sz w:val="22"/>
                <w:lang w:val="en-US"/>
              </w:rPr>
              <w:t>:</w:t>
            </w:r>
          </w:p>
        </w:tc>
        <w:tc>
          <w:tcPr>
            <w:tcW w:w="7833" w:type="dxa"/>
          </w:tcPr>
          <w:p w14:paraId="53D415D1" w14:textId="77777777" w:rsidR="007D745A" w:rsidRPr="00681A11" w:rsidRDefault="007D745A" w:rsidP="0086088B">
            <w:pPr>
              <w:rPr>
                <w:rFonts w:asciiTheme="minorHAnsi" w:hAnsiTheme="minorHAnsi"/>
                <w:sz w:val="22"/>
                <w:szCs w:val="22"/>
                <w:lang w:val="en-US"/>
              </w:rPr>
            </w:pPr>
            <w:r>
              <w:rPr>
                <w:rFonts w:asciiTheme="minorHAnsi" w:hAnsiTheme="minorHAnsi"/>
                <w:sz w:val="22"/>
                <w:szCs w:val="22"/>
                <w:lang w:val="en-US"/>
              </w:rPr>
              <w:t>Food vendor - $ 150</w:t>
            </w:r>
          </w:p>
          <w:p w14:paraId="13FD4DDC" w14:textId="0A55D3F6" w:rsidR="007D745A" w:rsidRDefault="007D745A" w:rsidP="00FD536B">
            <w:pPr>
              <w:rPr>
                <w:rFonts w:asciiTheme="minorHAnsi" w:hAnsiTheme="minorHAnsi"/>
                <w:sz w:val="22"/>
                <w:lang w:val="en-US"/>
              </w:rPr>
            </w:pPr>
            <w:r>
              <w:rPr>
                <w:rFonts w:asciiTheme="minorHAnsi" w:hAnsiTheme="minorHAnsi"/>
                <w:sz w:val="22"/>
                <w:szCs w:val="22"/>
                <w:lang w:val="en-US"/>
              </w:rPr>
              <w:t>Coffee/ Ice Cream vendor - $10</w:t>
            </w:r>
            <w:r w:rsidRPr="00681A11">
              <w:rPr>
                <w:rFonts w:asciiTheme="minorHAnsi" w:hAnsiTheme="minorHAnsi"/>
                <w:sz w:val="22"/>
                <w:szCs w:val="22"/>
                <w:lang w:val="en-US"/>
              </w:rPr>
              <w:t>0</w:t>
            </w:r>
          </w:p>
        </w:tc>
      </w:tr>
      <w:tr w:rsidR="007D745A" w14:paraId="0C5A73CE" w14:textId="77777777" w:rsidTr="00E33382">
        <w:tc>
          <w:tcPr>
            <w:tcW w:w="2458" w:type="dxa"/>
          </w:tcPr>
          <w:p w14:paraId="6998E5AC" w14:textId="4002BC45" w:rsidR="007D745A" w:rsidRDefault="007D745A" w:rsidP="0086088B">
            <w:pPr>
              <w:rPr>
                <w:rFonts w:ascii="Calibri" w:hAnsi="Calibri" w:cs="Calibri"/>
                <w:b/>
                <w:sz w:val="22"/>
                <w:szCs w:val="22"/>
              </w:rPr>
            </w:pPr>
            <w:r>
              <w:rPr>
                <w:rFonts w:asciiTheme="minorHAnsi" w:hAnsiTheme="minorHAnsi"/>
                <w:b/>
                <w:sz w:val="22"/>
                <w:lang w:val="en-US"/>
              </w:rPr>
              <w:t>Festival to provide:</w:t>
            </w:r>
          </w:p>
        </w:tc>
        <w:tc>
          <w:tcPr>
            <w:tcW w:w="7833" w:type="dxa"/>
          </w:tcPr>
          <w:p w14:paraId="5BB00FC9" w14:textId="6C941A22" w:rsidR="007D745A" w:rsidRPr="00A94ACA" w:rsidRDefault="007D745A" w:rsidP="0086088B">
            <w:pPr>
              <w:rPr>
                <w:rFonts w:ascii="Calibri" w:hAnsi="Calibri" w:cs="Calibri"/>
                <w:b/>
                <w:sz w:val="22"/>
                <w:szCs w:val="22"/>
              </w:rPr>
            </w:pPr>
            <w:r>
              <w:rPr>
                <w:rFonts w:asciiTheme="minorHAnsi" w:hAnsiTheme="minorHAnsi"/>
                <w:sz w:val="22"/>
                <w:lang w:val="en-US"/>
              </w:rPr>
              <w:t>Power</w:t>
            </w:r>
          </w:p>
        </w:tc>
      </w:tr>
      <w:tr w:rsidR="007D745A" w14:paraId="4C226C64" w14:textId="77777777" w:rsidTr="00E33382">
        <w:tc>
          <w:tcPr>
            <w:tcW w:w="2458" w:type="dxa"/>
          </w:tcPr>
          <w:p w14:paraId="05195AE4" w14:textId="1E2F565E" w:rsidR="007D745A" w:rsidRPr="00C82917" w:rsidRDefault="007D745A" w:rsidP="00FD536B">
            <w:pPr>
              <w:rPr>
                <w:rFonts w:asciiTheme="minorHAnsi" w:hAnsiTheme="minorHAnsi"/>
                <w:b/>
                <w:sz w:val="22"/>
                <w:lang w:val="en-US"/>
              </w:rPr>
            </w:pPr>
            <w:r>
              <w:rPr>
                <w:rFonts w:asciiTheme="minorHAnsi" w:hAnsiTheme="minorHAnsi"/>
                <w:b/>
                <w:sz w:val="22"/>
                <w:lang w:val="en-US"/>
              </w:rPr>
              <w:t xml:space="preserve">About the event: </w:t>
            </w:r>
          </w:p>
        </w:tc>
        <w:tc>
          <w:tcPr>
            <w:tcW w:w="7833" w:type="dxa"/>
          </w:tcPr>
          <w:p w14:paraId="2D1F5F36" w14:textId="77777777" w:rsidR="004E0316" w:rsidRDefault="004E0316" w:rsidP="003359B3">
            <w:pPr>
              <w:jc w:val="both"/>
              <w:rPr>
                <w:rFonts w:ascii="Calibri" w:hAnsi="Calibri" w:cs="Calibri"/>
                <w:sz w:val="22"/>
                <w:szCs w:val="22"/>
              </w:rPr>
            </w:pPr>
          </w:p>
          <w:p w14:paraId="3E4CEC10" w14:textId="190698C4" w:rsidR="007D745A" w:rsidRPr="003359B3" w:rsidRDefault="007D745A" w:rsidP="003359B3">
            <w:pPr>
              <w:jc w:val="both"/>
              <w:rPr>
                <w:rFonts w:ascii="Calibri" w:hAnsi="Calibri" w:cs="Calibri"/>
                <w:sz w:val="22"/>
                <w:szCs w:val="22"/>
              </w:rPr>
            </w:pPr>
            <w:r w:rsidRPr="003359B3">
              <w:rPr>
                <w:rFonts w:ascii="Calibri" w:hAnsi="Calibri" w:cs="Calibri"/>
                <w:sz w:val="22"/>
                <w:szCs w:val="22"/>
              </w:rPr>
              <w:t xml:space="preserve">The Literature and Ideas weekend takes over the University Club of Western Australia and the surrounding grounds of UWA, showcasing books and authors from around Australia and the world. </w:t>
            </w:r>
          </w:p>
          <w:p w14:paraId="02B7FB89" w14:textId="77777777" w:rsidR="007D745A" w:rsidRDefault="007D745A" w:rsidP="00E33382">
            <w:pPr>
              <w:jc w:val="both"/>
              <w:rPr>
                <w:rFonts w:ascii="Calibri" w:hAnsi="Calibri" w:cs="Calibri"/>
                <w:sz w:val="22"/>
                <w:szCs w:val="22"/>
              </w:rPr>
            </w:pPr>
            <w:r w:rsidRPr="003359B3">
              <w:rPr>
                <w:rFonts w:ascii="Calibri" w:hAnsi="Calibri" w:cs="Calibri"/>
                <w:sz w:val="22"/>
                <w:szCs w:val="22"/>
              </w:rPr>
              <w:t xml:space="preserve">Running from 22-23 Feb, this will bring together novelists, songwriters, comic book illustrators, filmmakers, politicians, athletes, artists, DJs and comedians to talk about the most pressing issues of our time. </w:t>
            </w:r>
          </w:p>
          <w:p w14:paraId="38C08105" w14:textId="27946373" w:rsidR="004E0316" w:rsidRPr="00E33382" w:rsidRDefault="004E0316" w:rsidP="00E33382">
            <w:pPr>
              <w:jc w:val="both"/>
              <w:rPr>
                <w:rFonts w:ascii="Calibri" w:hAnsi="Calibri" w:cs="Calibri"/>
                <w:sz w:val="22"/>
                <w:szCs w:val="22"/>
              </w:rPr>
            </w:pPr>
          </w:p>
        </w:tc>
      </w:tr>
      <w:tr w:rsidR="0022743E" w14:paraId="11F272CA" w14:textId="77777777" w:rsidTr="00E33382">
        <w:tc>
          <w:tcPr>
            <w:tcW w:w="10291" w:type="dxa"/>
            <w:gridSpan w:val="2"/>
          </w:tcPr>
          <w:p w14:paraId="22D2CBDD" w14:textId="77777777" w:rsidR="004E0316" w:rsidRDefault="004E0316" w:rsidP="00FD536B">
            <w:pPr>
              <w:rPr>
                <w:rFonts w:asciiTheme="minorHAnsi" w:hAnsiTheme="minorHAnsi"/>
                <w:i/>
                <w:sz w:val="22"/>
                <w:lang w:val="en-US"/>
              </w:rPr>
            </w:pPr>
          </w:p>
          <w:p w14:paraId="349CD5DB" w14:textId="77777777" w:rsidR="0022743E" w:rsidRDefault="0022743E" w:rsidP="00FD536B">
            <w:pPr>
              <w:rPr>
                <w:rFonts w:asciiTheme="minorHAnsi" w:hAnsiTheme="minorHAnsi"/>
                <w:i/>
                <w:sz w:val="22"/>
                <w:lang w:val="en-US"/>
              </w:rPr>
            </w:pPr>
            <w:r>
              <w:rPr>
                <w:rFonts w:asciiTheme="minorHAnsi" w:hAnsiTheme="minorHAnsi"/>
                <w:i/>
                <w:sz w:val="22"/>
                <w:lang w:val="en-US"/>
              </w:rPr>
              <w:t xml:space="preserve">All vendors must be open and serving for the duration of the times listed above. </w:t>
            </w:r>
          </w:p>
          <w:p w14:paraId="615EEE8D" w14:textId="0BE39376" w:rsidR="004E0316" w:rsidRPr="00E33382" w:rsidRDefault="004E0316" w:rsidP="00FD536B">
            <w:pPr>
              <w:rPr>
                <w:rFonts w:asciiTheme="minorHAnsi" w:hAnsiTheme="minorHAnsi"/>
                <w:i/>
                <w:sz w:val="22"/>
                <w:lang w:val="en-US"/>
              </w:rPr>
            </w:pPr>
          </w:p>
        </w:tc>
      </w:tr>
    </w:tbl>
    <w:p w14:paraId="555B34D5" w14:textId="77777777" w:rsidR="00E33382" w:rsidRDefault="00E33382" w:rsidP="009F493B">
      <w:pPr>
        <w:pStyle w:val="Footer"/>
        <w:rPr>
          <w:rFonts w:asciiTheme="minorHAnsi" w:hAnsiTheme="minorHAnsi"/>
          <w:b/>
          <w:i/>
          <w:color w:val="31849B" w:themeColor="accent5" w:themeShade="BF"/>
          <w:lang w:val="en-US"/>
        </w:rPr>
      </w:pPr>
    </w:p>
    <w:p w14:paraId="4BFE4DB9" w14:textId="60081C19" w:rsidR="009F493B" w:rsidRPr="00344088" w:rsidRDefault="009F493B" w:rsidP="00344088">
      <w:pPr>
        <w:pStyle w:val="Footer"/>
        <w:rPr>
          <w:rFonts w:asciiTheme="minorHAnsi" w:hAnsiTheme="minorHAnsi"/>
          <w:b/>
          <w:color w:val="403152" w:themeColor="accent4" w:themeShade="80"/>
          <w:lang w:val="en-US"/>
        </w:rPr>
      </w:pPr>
      <w:r w:rsidRPr="00344088">
        <w:rPr>
          <w:rFonts w:asciiTheme="minorHAnsi" w:hAnsiTheme="minorHAnsi"/>
          <w:b/>
          <w:color w:val="403152" w:themeColor="accent4" w:themeShade="80"/>
          <w:lang w:val="en-US"/>
        </w:rPr>
        <w:t xml:space="preserve">Please note </w:t>
      </w:r>
      <w:r w:rsidR="001A210D" w:rsidRPr="00344088">
        <w:rPr>
          <w:rFonts w:asciiTheme="minorHAnsi" w:hAnsiTheme="minorHAnsi"/>
          <w:b/>
          <w:color w:val="403152" w:themeColor="accent4" w:themeShade="80"/>
          <w:lang w:val="en-US"/>
        </w:rPr>
        <w:t xml:space="preserve">Chevron City of Light </w:t>
      </w:r>
      <w:r w:rsidR="000A60F6" w:rsidRPr="00344088">
        <w:rPr>
          <w:rFonts w:asciiTheme="minorHAnsi" w:hAnsiTheme="minorHAnsi"/>
          <w:b/>
          <w:color w:val="403152" w:themeColor="accent4" w:themeShade="80"/>
          <w:lang w:val="en-US"/>
        </w:rPr>
        <w:t xml:space="preserve">and UWA </w:t>
      </w:r>
      <w:r w:rsidR="001A210D" w:rsidRPr="00344088">
        <w:rPr>
          <w:rFonts w:asciiTheme="minorHAnsi" w:hAnsiTheme="minorHAnsi"/>
          <w:b/>
          <w:color w:val="403152" w:themeColor="accent4" w:themeShade="80"/>
          <w:lang w:val="en-US"/>
        </w:rPr>
        <w:t xml:space="preserve">is within the City of Perth Boundary. </w:t>
      </w:r>
    </w:p>
    <w:p w14:paraId="3533F487" w14:textId="77777777" w:rsidR="006D3F64" w:rsidRDefault="009F493B" w:rsidP="006D3F64">
      <w:pPr>
        <w:pStyle w:val="Footer"/>
        <w:rPr>
          <w:rFonts w:asciiTheme="minorHAnsi" w:hAnsiTheme="minorHAnsi"/>
          <w:b/>
          <w:color w:val="403152" w:themeColor="accent4" w:themeShade="80"/>
          <w:lang w:val="en-US"/>
        </w:rPr>
      </w:pPr>
      <w:r w:rsidRPr="00344088">
        <w:rPr>
          <w:rFonts w:asciiTheme="minorHAnsi" w:hAnsiTheme="minorHAnsi"/>
          <w:b/>
          <w:color w:val="403152" w:themeColor="accent4" w:themeShade="80"/>
          <w:lang w:val="en-US"/>
        </w:rPr>
        <w:t>All food vendors will be required to have a permit to trade issued by City of</w:t>
      </w:r>
      <w:bookmarkStart w:id="1" w:name="_GoBack"/>
      <w:bookmarkEnd w:id="1"/>
      <w:r w:rsidRPr="00344088">
        <w:rPr>
          <w:rFonts w:asciiTheme="minorHAnsi" w:hAnsiTheme="minorHAnsi"/>
          <w:b/>
          <w:color w:val="403152" w:themeColor="accent4" w:themeShade="80"/>
          <w:lang w:val="en-US"/>
        </w:rPr>
        <w:t xml:space="preserve"> Perth</w:t>
      </w:r>
    </w:p>
    <w:p w14:paraId="5E6E9402" w14:textId="14A91269" w:rsidR="00452B91" w:rsidRPr="006D3F64" w:rsidRDefault="009F493B" w:rsidP="006D3F64">
      <w:pPr>
        <w:pStyle w:val="Footer"/>
        <w:rPr>
          <w:rFonts w:asciiTheme="minorHAnsi" w:hAnsiTheme="minorHAnsi"/>
          <w:b/>
          <w:color w:val="403152" w:themeColor="accent4" w:themeShade="80"/>
          <w:lang w:val="en-US"/>
        </w:rPr>
      </w:pPr>
      <w:r w:rsidRPr="007E3424">
        <w:rPr>
          <w:rFonts w:asciiTheme="minorHAnsi" w:hAnsiTheme="minorHAnsi" w:cstheme="minorHAnsi"/>
          <w:color w:val="403152" w:themeColor="accent4" w:themeShade="80"/>
          <w:sz w:val="22"/>
          <w:szCs w:val="22"/>
          <w:lang w:val="en-US"/>
        </w:rPr>
        <w:tab/>
      </w:r>
    </w:p>
    <w:tbl>
      <w:tblPr>
        <w:tblStyle w:val="TableGrid"/>
        <w:tblW w:w="10490" w:type="dxa"/>
        <w:tblInd w:w="-601" w:type="dxa"/>
        <w:tblLook w:val="04A0" w:firstRow="1" w:lastRow="0" w:firstColumn="1" w:lastColumn="0" w:noHBand="0" w:noVBand="1"/>
      </w:tblPr>
      <w:tblGrid>
        <w:gridCol w:w="2977"/>
        <w:gridCol w:w="7513"/>
      </w:tblGrid>
      <w:tr w:rsidR="0086088B" w:rsidRPr="00681A11" w14:paraId="18F97373" w14:textId="77777777" w:rsidTr="006D3F64">
        <w:trPr>
          <w:trHeight w:val="475"/>
        </w:trPr>
        <w:tc>
          <w:tcPr>
            <w:tcW w:w="10490" w:type="dxa"/>
            <w:gridSpan w:val="2"/>
          </w:tcPr>
          <w:p w14:paraId="5330FA26" w14:textId="77777777" w:rsidR="0086088B" w:rsidRPr="00681A11" w:rsidRDefault="00D0454E" w:rsidP="0086088B">
            <w:pPr>
              <w:rPr>
                <w:rFonts w:asciiTheme="minorHAnsi" w:hAnsiTheme="minorHAnsi"/>
                <w:b/>
                <w:bCs/>
                <w:sz w:val="22"/>
                <w:szCs w:val="22"/>
                <w:lang w:val="en-US"/>
              </w:rPr>
            </w:pPr>
            <w:r>
              <w:rPr>
                <w:rFonts w:asciiTheme="minorHAnsi" w:hAnsiTheme="minorHAnsi"/>
                <w:b/>
                <w:bCs/>
                <w:color w:val="403152" w:themeColor="accent4" w:themeShade="80"/>
                <w:sz w:val="28"/>
                <w:szCs w:val="22"/>
                <w:lang w:val="en-US"/>
              </w:rPr>
              <w:t>Highway to Hell – Canning Highway</w:t>
            </w:r>
          </w:p>
        </w:tc>
      </w:tr>
      <w:tr w:rsidR="0086088B" w:rsidRPr="00681A11" w14:paraId="4EF322D4" w14:textId="77777777" w:rsidTr="006D3F64">
        <w:trPr>
          <w:trHeight w:val="340"/>
        </w:trPr>
        <w:tc>
          <w:tcPr>
            <w:tcW w:w="2977" w:type="dxa"/>
          </w:tcPr>
          <w:p w14:paraId="34CECEFB" w14:textId="77777777" w:rsidR="0086088B" w:rsidRPr="00681A11" w:rsidRDefault="0086088B" w:rsidP="0086088B">
            <w:pPr>
              <w:rPr>
                <w:rFonts w:asciiTheme="minorHAnsi" w:hAnsiTheme="minorHAnsi"/>
                <w:b/>
                <w:sz w:val="22"/>
                <w:szCs w:val="22"/>
                <w:lang w:val="en-US"/>
              </w:rPr>
            </w:pPr>
            <w:r w:rsidRPr="00681A11">
              <w:rPr>
                <w:rFonts w:asciiTheme="minorHAnsi" w:hAnsiTheme="minorHAnsi"/>
                <w:b/>
                <w:bCs/>
                <w:sz w:val="22"/>
                <w:szCs w:val="22"/>
                <w:lang w:val="en-US"/>
              </w:rPr>
              <w:t>Date:</w:t>
            </w:r>
            <w:r w:rsidRPr="00681A11">
              <w:rPr>
                <w:rFonts w:asciiTheme="minorHAnsi" w:hAnsiTheme="minorHAnsi"/>
                <w:b/>
                <w:bCs/>
                <w:sz w:val="22"/>
                <w:szCs w:val="22"/>
                <w:lang w:val="en-US"/>
              </w:rPr>
              <w:tab/>
            </w:r>
          </w:p>
        </w:tc>
        <w:tc>
          <w:tcPr>
            <w:tcW w:w="7513" w:type="dxa"/>
          </w:tcPr>
          <w:p w14:paraId="7CE7429B" w14:textId="77777777" w:rsidR="0086088B" w:rsidRPr="00681A11" w:rsidRDefault="00D0454E" w:rsidP="0086088B">
            <w:pPr>
              <w:rPr>
                <w:rFonts w:asciiTheme="minorHAnsi" w:hAnsiTheme="minorHAnsi"/>
                <w:sz w:val="22"/>
                <w:szCs w:val="22"/>
                <w:lang w:val="en-US"/>
              </w:rPr>
            </w:pPr>
            <w:r>
              <w:rPr>
                <w:rFonts w:asciiTheme="minorHAnsi" w:hAnsiTheme="minorHAnsi"/>
                <w:bCs/>
                <w:sz w:val="22"/>
                <w:szCs w:val="22"/>
                <w:lang w:val="en-US"/>
              </w:rPr>
              <w:t>Sunday 1 March</w:t>
            </w:r>
          </w:p>
        </w:tc>
      </w:tr>
      <w:tr w:rsidR="0086088B" w:rsidRPr="00681A11" w14:paraId="31D91433" w14:textId="77777777" w:rsidTr="006D3F64">
        <w:tc>
          <w:tcPr>
            <w:tcW w:w="2977" w:type="dxa"/>
          </w:tcPr>
          <w:p w14:paraId="608BF5DB" w14:textId="77777777" w:rsidR="0086088B" w:rsidRPr="00681A11" w:rsidRDefault="0086088B" w:rsidP="0086088B">
            <w:pPr>
              <w:rPr>
                <w:rFonts w:asciiTheme="minorHAnsi" w:hAnsiTheme="minorHAnsi"/>
                <w:b/>
                <w:sz w:val="22"/>
                <w:szCs w:val="22"/>
                <w:lang w:val="en-US"/>
              </w:rPr>
            </w:pPr>
            <w:r w:rsidRPr="00681A11">
              <w:rPr>
                <w:rFonts w:asciiTheme="minorHAnsi" w:hAnsiTheme="minorHAnsi"/>
                <w:b/>
                <w:sz w:val="22"/>
                <w:szCs w:val="22"/>
                <w:lang w:val="en-US"/>
              </w:rPr>
              <w:t>Opening times:</w:t>
            </w:r>
          </w:p>
        </w:tc>
        <w:tc>
          <w:tcPr>
            <w:tcW w:w="7513" w:type="dxa"/>
          </w:tcPr>
          <w:p w14:paraId="7463C067" w14:textId="66F2B07C" w:rsidR="0086088B" w:rsidRPr="00681A11" w:rsidRDefault="00344088" w:rsidP="0086088B">
            <w:pPr>
              <w:rPr>
                <w:rFonts w:asciiTheme="minorHAnsi" w:hAnsiTheme="minorHAnsi"/>
                <w:sz w:val="22"/>
                <w:szCs w:val="22"/>
                <w:lang w:val="en-US"/>
              </w:rPr>
            </w:pPr>
            <w:r>
              <w:rPr>
                <w:rFonts w:asciiTheme="minorHAnsi" w:hAnsiTheme="minorHAnsi"/>
                <w:sz w:val="22"/>
                <w:szCs w:val="22"/>
                <w:lang w:val="en-US"/>
              </w:rPr>
              <w:t>1pm – 10pm</w:t>
            </w:r>
          </w:p>
        </w:tc>
      </w:tr>
      <w:tr w:rsidR="0086088B" w:rsidRPr="00681A11" w14:paraId="67D82162" w14:textId="77777777" w:rsidTr="006D3F64">
        <w:tc>
          <w:tcPr>
            <w:tcW w:w="2977" w:type="dxa"/>
          </w:tcPr>
          <w:p w14:paraId="6FE8A7D7" w14:textId="77777777" w:rsidR="0086088B" w:rsidRPr="00681A11" w:rsidRDefault="0086088B" w:rsidP="0086088B">
            <w:pPr>
              <w:rPr>
                <w:rFonts w:asciiTheme="minorHAnsi" w:hAnsiTheme="minorHAnsi"/>
                <w:b/>
                <w:sz w:val="22"/>
                <w:szCs w:val="22"/>
                <w:lang w:val="en-US"/>
              </w:rPr>
            </w:pPr>
            <w:r w:rsidRPr="00681A11">
              <w:rPr>
                <w:rFonts w:asciiTheme="minorHAnsi" w:hAnsiTheme="minorHAnsi"/>
                <w:b/>
                <w:sz w:val="22"/>
                <w:szCs w:val="22"/>
                <w:lang w:val="en-US"/>
              </w:rPr>
              <w:t>Bump in:</w:t>
            </w:r>
          </w:p>
        </w:tc>
        <w:tc>
          <w:tcPr>
            <w:tcW w:w="7513" w:type="dxa"/>
          </w:tcPr>
          <w:p w14:paraId="4B7BCF9A" w14:textId="68808434" w:rsidR="0086088B" w:rsidRPr="00681A11" w:rsidRDefault="00344088" w:rsidP="0086088B">
            <w:pPr>
              <w:rPr>
                <w:rFonts w:asciiTheme="minorHAnsi" w:hAnsiTheme="minorHAnsi"/>
                <w:sz w:val="22"/>
                <w:szCs w:val="22"/>
                <w:lang w:val="en-US"/>
              </w:rPr>
            </w:pPr>
            <w:r>
              <w:rPr>
                <w:rFonts w:asciiTheme="minorHAnsi" w:hAnsiTheme="minorHAnsi"/>
                <w:sz w:val="22"/>
                <w:szCs w:val="22"/>
                <w:lang w:val="en-US"/>
              </w:rPr>
              <w:t>Sunday 1 March 8am</w:t>
            </w:r>
          </w:p>
        </w:tc>
      </w:tr>
      <w:tr w:rsidR="0086088B" w:rsidRPr="00681A11" w14:paraId="43106926" w14:textId="77777777" w:rsidTr="006D3F64">
        <w:tc>
          <w:tcPr>
            <w:tcW w:w="2977" w:type="dxa"/>
          </w:tcPr>
          <w:p w14:paraId="69858FA8" w14:textId="77777777" w:rsidR="0086088B" w:rsidRPr="00681A11" w:rsidRDefault="0086088B" w:rsidP="0086088B">
            <w:pPr>
              <w:rPr>
                <w:rFonts w:asciiTheme="minorHAnsi" w:hAnsiTheme="minorHAnsi"/>
                <w:b/>
                <w:sz w:val="22"/>
                <w:szCs w:val="22"/>
                <w:lang w:val="en-US"/>
              </w:rPr>
            </w:pPr>
            <w:r w:rsidRPr="00681A11">
              <w:rPr>
                <w:rFonts w:asciiTheme="minorHAnsi" w:hAnsiTheme="minorHAnsi"/>
                <w:b/>
                <w:sz w:val="22"/>
                <w:szCs w:val="22"/>
                <w:lang w:val="en-US"/>
              </w:rPr>
              <w:t>Bump out:</w:t>
            </w:r>
          </w:p>
        </w:tc>
        <w:tc>
          <w:tcPr>
            <w:tcW w:w="7513" w:type="dxa"/>
          </w:tcPr>
          <w:p w14:paraId="43E4FED1" w14:textId="33E33DE4" w:rsidR="0086088B" w:rsidRPr="00681A11" w:rsidRDefault="00344088" w:rsidP="0086088B">
            <w:pPr>
              <w:rPr>
                <w:rFonts w:asciiTheme="minorHAnsi" w:hAnsiTheme="minorHAnsi"/>
                <w:sz w:val="22"/>
                <w:szCs w:val="22"/>
                <w:lang w:val="en-US"/>
              </w:rPr>
            </w:pPr>
            <w:r>
              <w:rPr>
                <w:rFonts w:asciiTheme="minorHAnsi" w:hAnsiTheme="minorHAnsi"/>
                <w:sz w:val="22"/>
                <w:szCs w:val="22"/>
                <w:lang w:val="en-US"/>
              </w:rPr>
              <w:t>Sunday 1 March After 10pm</w:t>
            </w:r>
          </w:p>
        </w:tc>
      </w:tr>
      <w:tr w:rsidR="0086088B" w:rsidRPr="00681A11" w14:paraId="7EC64C47" w14:textId="77777777" w:rsidTr="006D3F64">
        <w:tc>
          <w:tcPr>
            <w:tcW w:w="2977" w:type="dxa"/>
          </w:tcPr>
          <w:p w14:paraId="679EACBF" w14:textId="66FFA13B" w:rsidR="0086088B" w:rsidRPr="00681A11" w:rsidRDefault="0086088B" w:rsidP="0086088B">
            <w:pPr>
              <w:rPr>
                <w:rFonts w:asciiTheme="minorHAnsi" w:hAnsiTheme="minorHAnsi"/>
                <w:b/>
                <w:sz w:val="22"/>
                <w:szCs w:val="22"/>
                <w:lang w:val="en-US"/>
              </w:rPr>
            </w:pPr>
            <w:r w:rsidRPr="00681A11">
              <w:rPr>
                <w:rFonts w:asciiTheme="minorHAnsi" w:hAnsiTheme="minorHAnsi"/>
                <w:b/>
                <w:sz w:val="22"/>
                <w:szCs w:val="22"/>
                <w:lang w:val="en-US"/>
              </w:rPr>
              <w:t>Cost:</w:t>
            </w:r>
          </w:p>
        </w:tc>
        <w:tc>
          <w:tcPr>
            <w:tcW w:w="7513" w:type="dxa"/>
          </w:tcPr>
          <w:p w14:paraId="4D560256" w14:textId="77777777" w:rsidR="0086088B" w:rsidRPr="00681A11" w:rsidRDefault="0086088B" w:rsidP="0086088B">
            <w:pPr>
              <w:rPr>
                <w:rFonts w:asciiTheme="minorHAnsi" w:hAnsiTheme="minorHAnsi"/>
                <w:sz w:val="22"/>
                <w:szCs w:val="22"/>
                <w:lang w:val="en-US"/>
              </w:rPr>
            </w:pPr>
            <w:r w:rsidRPr="00681A11">
              <w:rPr>
                <w:rFonts w:asciiTheme="minorHAnsi" w:hAnsiTheme="minorHAnsi"/>
                <w:sz w:val="22"/>
                <w:szCs w:val="22"/>
                <w:lang w:val="en-US"/>
              </w:rPr>
              <w:t>Food vendor - $ 250</w:t>
            </w:r>
          </w:p>
          <w:p w14:paraId="77A48D1B" w14:textId="77777777" w:rsidR="0086088B" w:rsidRPr="00681A11" w:rsidRDefault="0086088B" w:rsidP="0086088B">
            <w:pPr>
              <w:rPr>
                <w:rFonts w:asciiTheme="minorHAnsi" w:hAnsiTheme="minorHAnsi"/>
                <w:sz w:val="22"/>
                <w:szCs w:val="22"/>
                <w:lang w:val="en-US"/>
              </w:rPr>
            </w:pPr>
            <w:r w:rsidRPr="00681A11">
              <w:rPr>
                <w:rFonts w:asciiTheme="minorHAnsi" w:hAnsiTheme="minorHAnsi"/>
                <w:sz w:val="22"/>
                <w:szCs w:val="22"/>
                <w:lang w:val="en-US"/>
              </w:rPr>
              <w:t>Coffee/ Ice Cream vendor - $150</w:t>
            </w:r>
          </w:p>
        </w:tc>
      </w:tr>
      <w:tr w:rsidR="00344088" w:rsidRPr="00681A11" w14:paraId="7B5D3032" w14:textId="77777777" w:rsidTr="006D3F64">
        <w:tc>
          <w:tcPr>
            <w:tcW w:w="2977" w:type="dxa"/>
          </w:tcPr>
          <w:p w14:paraId="18692938" w14:textId="2C8F858F" w:rsidR="00344088" w:rsidRPr="00681A11" w:rsidRDefault="00344088" w:rsidP="0086088B">
            <w:pPr>
              <w:rPr>
                <w:rFonts w:asciiTheme="minorHAnsi" w:hAnsiTheme="minorHAnsi"/>
                <w:b/>
                <w:sz w:val="22"/>
                <w:szCs w:val="22"/>
                <w:lang w:val="en-US"/>
              </w:rPr>
            </w:pPr>
            <w:r w:rsidRPr="00681A11">
              <w:rPr>
                <w:rFonts w:asciiTheme="minorHAnsi" w:hAnsiTheme="minorHAnsi"/>
                <w:b/>
                <w:sz w:val="22"/>
                <w:szCs w:val="22"/>
                <w:lang w:val="en-US"/>
              </w:rPr>
              <w:t>About the event:</w:t>
            </w:r>
          </w:p>
        </w:tc>
        <w:tc>
          <w:tcPr>
            <w:tcW w:w="7513" w:type="dxa"/>
          </w:tcPr>
          <w:p w14:paraId="462BAEB5" w14:textId="77777777" w:rsidR="004E0316" w:rsidRDefault="004E0316" w:rsidP="00361DB1">
            <w:pPr>
              <w:autoSpaceDE w:val="0"/>
              <w:autoSpaceDN w:val="0"/>
              <w:adjustRightInd w:val="0"/>
              <w:rPr>
                <w:rFonts w:ascii="Calibri-Italic" w:hAnsi="Calibri-Italic" w:cs="Calibri-Italic"/>
                <w:i/>
                <w:iCs/>
              </w:rPr>
            </w:pPr>
          </w:p>
          <w:p w14:paraId="190392CC" w14:textId="7FC5110A" w:rsidR="00344088" w:rsidRDefault="00344088" w:rsidP="00361DB1">
            <w:pPr>
              <w:autoSpaceDE w:val="0"/>
              <w:autoSpaceDN w:val="0"/>
              <w:adjustRightInd w:val="0"/>
              <w:rPr>
                <w:rFonts w:ascii="Calibri" w:hAnsi="Calibri" w:cs="Calibri"/>
              </w:rPr>
            </w:pPr>
            <w:r>
              <w:rPr>
                <w:rFonts w:ascii="Calibri-Italic" w:hAnsi="Calibri-Italic" w:cs="Calibri-Italic"/>
                <w:i/>
                <w:iCs/>
              </w:rPr>
              <w:t xml:space="preserve">Highway to Hell </w:t>
            </w:r>
            <w:r>
              <w:rPr>
                <w:rFonts w:ascii="Calibri" w:hAnsi="Calibri" w:cs="Calibri"/>
              </w:rPr>
              <w:t>will celebrate Perth’s iconic southern stretch of Canning Highway from the Raffles Hotel to the Old Fremantle Traffic Bridge, taking inspiration from the AC/DC song of the same name and Bon Scott’s connection to the area.  1 March, we’re closing the highway, all 10km of it, for one special day designed for families and fans alike.</w:t>
            </w:r>
          </w:p>
          <w:p w14:paraId="155F12B4" w14:textId="7F69B68A" w:rsidR="00344088" w:rsidRPr="00681A11" w:rsidRDefault="00344088" w:rsidP="0086088B">
            <w:pPr>
              <w:rPr>
                <w:rFonts w:asciiTheme="minorHAnsi" w:hAnsiTheme="minorHAnsi"/>
                <w:sz w:val="22"/>
                <w:szCs w:val="22"/>
                <w:lang w:val="en-US"/>
              </w:rPr>
            </w:pPr>
          </w:p>
        </w:tc>
      </w:tr>
      <w:tr w:rsidR="00AE1C85" w:rsidRPr="00681A11" w14:paraId="0D51BBC4" w14:textId="77777777" w:rsidTr="006D3F64">
        <w:tc>
          <w:tcPr>
            <w:tcW w:w="2977" w:type="dxa"/>
          </w:tcPr>
          <w:p w14:paraId="410EDFD5" w14:textId="71E9958B" w:rsidR="00AE1C85" w:rsidRPr="00681A11" w:rsidRDefault="00AE1C85" w:rsidP="0086088B">
            <w:pPr>
              <w:rPr>
                <w:rFonts w:asciiTheme="minorHAnsi" w:hAnsiTheme="minorHAnsi"/>
                <w:b/>
                <w:sz w:val="22"/>
                <w:szCs w:val="22"/>
                <w:lang w:val="en-US"/>
              </w:rPr>
            </w:pPr>
            <w:r w:rsidRPr="00681A11">
              <w:rPr>
                <w:rFonts w:asciiTheme="minorHAnsi" w:hAnsiTheme="minorHAnsi"/>
                <w:b/>
                <w:sz w:val="22"/>
                <w:szCs w:val="22"/>
                <w:lang w:val="en-US"/>
              </w:rPr>
              <w:t>Anticipated numbers:</w:t>
            </w:r>
          </w:p>
        </w:tc>
        <w:tc>
          <w:tcPr>
            <w:tcW w:w="7513" w:type="dxa"/>
          </w:tcPr>
          <w:p w14:paraId="72ADB6FB" w14:textId="291AE704" w:rsidR="00AE1C85" w:rsidRPr="00681A11" w:rsidRDefault="00AE1C85" w:rsidP="00D0454E">
            <w:pPr>
              <w:jc w:val="both"/>
              <w:rPr>
                <w:rFonts w:asciiTheme="minorHAnsi" w:hAnsiTheme="minorHAnsi"/>
                <w:sz w:val="22"/>
                <w:szCs w:val="22"/>
                <w:lang w:val="en-US"/>
              </w:rPr>
            </w:pPr>
            <w:r>
              <w:rPr>
                <w:rFonts w:asciiTheme="minorHAnsi" w:hAnsiTheme="minorHAnsi"/>
                <w:sz w:val="22"/>
                <w:szCs w:val="22"/>
                <w:lang w:val="en-US"/>
              </w:rPr>
              <w:t>100,000</w:t>
            </w:r>
          </w:p>
        </w:tc>
      </w:tr>
      <w:tr w:rsidR="00AE1C85" w:rsidRPr="00681A11" w14:paraId="1A41CD8D" w14:textId="77777777" w:rsidTr="006D3F64">
        <w:tc>
          <w:tcPr>
            <w:tcW w:w="2977" w:type="dxa"/>
          </w:tcPr>
          <w:p w14:paraId="139CF5FE" w14:textId="650B6AB7" w:rsidR="00AE1C85" w:rsidRPr="00681A11" w:rsidRDefault="00AE1C85" w:rsidP="0086088B">
            <w:pPr>
              <w:rPr>
                <w:rFonts w:asciiTheme="minorHAnsi" w:hAnsiTheme="minorHAnsi"/>
                <w:b/>
                <w:sz w:val="22"/>
                <w:szCs w:val="22"/>
                <w:lang w:val="en-US"/>
              </w:rPr>
            </w:pPr>
            <w:r w:rsidRPr="00681A11">
              <w:rPr>
                <w:rFonts w:asciiTheme="minorHAnsi" w:hAnsiTheme="minorHAnsi"/>
                <w:b/>
                <w:sz w:val="22"/>
                <w:szCs w:val="22"/>
                <w:lang w:val="en-US"/>
              </w:rPr>
              <w:t>Food Vendor Locations:</w:t>
            </w:r>
          </w:p>
        </w:tc>
        <w:tc>
          <w:tcPr>
            <w:tcW w:w="7513" w:type="dxa"/>
          </w:tcPr>
          <w:p w14:paraId="0795D610" w14:textId="503956B7" w:rsidR="00AE1C85" w:rsidRPr="00681A11" w:rsidRDefault="00AE1C85" w:rsidP="0086088B">
            <w:pPr>
              <w:jc w:val="both"/>
              <w:rPr>
                <w:rFonts w:asciiTheme="minorHAnsi" w:hAnsiTheme="minorHAnsi"/>
                <w:sz w:val="22"/>
                <w:szCs w:val="22"/>
                <w:lang w:val="en-US"/>
              </w:rPr>
            </w:pPr>
            <w:r>
              <w:rPr>
                <w:rFonts w:asciiTheme="minorHAnsi" w:hAnsiTheme="minorHAnsi"/>
                <w:sz w:val="22"/>
                <w:szCs w:val="22"/>
                <w:lang w:val="en-US"/>
              </w:rPr>
              <w:t>Designated points along Canning Highway</w:t>
            </w:r>
          </w:p>
        </w:tc>
      </w:tr>
      <w:tr w:rsidR="00AE1C85" w:rsidRPr="00681A11" w14:paraId="2E467A25" w14:textId="77777777" w:rsidTr="006D3F64">
        <w:trPr>
          <w:trHeight w:val="253"/>
        </w:trPr>
        <w:tc>
          <w:tcPr>
            <w:tcW w:w="2977" w:type="dxa"/>
          </w:tcPr>
          <w:p w14:paraId="6977545D" w14:textId="6D98B25C" w:rsidR="00AE1C85" w:rsidRPr="00681A11" w:rsidRDefault="00AE1C85" w:rsidP="0086088B">
            <w:pPr>
              <w:rPr>
                <w:rFonts w:asciiTheme="minorHAnsi" w:hAnsiTheme="minorHAnsi"/>
                <w:b/>
                <w:sz w:val="22"/>
                <w:szCs w:val="22"/>
                <w:lang w:val="en-US"/>
              </w:rPr>
            </w:pPr>
            <w:r w:rsidRPr="00681A11">
              <w:rPr>
                <w:rFonts w:asciiTheme="minorHAnsi" w:hAnsiTheme="minorHAnsi"/>
                <w:b/>
                <w:sz w:val="22"/>
                <w:szCs w:val="22"/>
                <w:lang w:val="en-US"/>
              </w:rPr>
              <w:t>Amount of vendors:</w:t>
            </w:r>
          </w:p>
        </w:tc>
        <w:tc>
          <w:tcPr>
            <w:tcW w:w="7513" w:type="dxa"/>
          </w:tcPr>
          <w:p w14:paraId="1343962B" w14:textId="77777777" w:rsidR="004E0316" w:rsidRDefault="004E0316" w:rsidP="0086088B">
            <w:pPr>
              <w:rPr>
                <w:rFonts w:asciiTheme="minorHAnsi" w:hAnsiTheme="minorHAnsi"/>
                <w:sz w:val="22"/>
                <w:szCs w:val="22"/>
                <w:lang w:val="en-US"/>
              </w:rPr>
            </w:pPr>
          </w:p>
          <w:p w14:paraId="37FB8BA2" w14:textId="77777777" w:rsidR="00AE1C85" w:rsidRDefault="00AE1C85" w:rsidP="0086088B">
            <w:pPr>
              <w:rPr>
                <w:rFonts w:asciiTheme="minorHAnsi" w:hAnsiTheme="minorHAnsi"/>
                <w:sz w:val="22"/>
                <w:szCs w:val="22"/>
                <w:lang w:val="en-US"/>
              </w:rPr>
            </w:pPr>
            <w:r w:rsidRPr="00681A11">
              <w:rPr>
                <w:rFonts w:asciiTheme="minorHAnsi" w:hAnsiTheme="minorHAnsi"/>
                <w:sz w:val="22"/>
                <w:szCs w:val="22"/>
                <w:lang w:val="en-US"/>
              </w:rPr>
              <w:t xml:space="preserve">Due to the nature of the event </w:t>
            </w:r>
            <w:r>
              <w:rPr>
                <w:rFonts w:asciiTheme="minorHAnsi" w:hAnsiTheme="minorHAnsi"/>
                <w:sz w:val="22"/>
                <w:szCs w:val="22"/>
                <w:lang w:val="en-US"/>
              </w:rPr>
              <w:t xml:space="preserve">we will require a range of vendors at static locations along the highway. </w:t>
            </w:r>
            <w:r w:rsidRPr="00681A11">
              <w:rPr>
                <w:rFonts w:asciiTheme="minorHAnsi" w:hAnsiTheme="minorHAnsi"/>
                <w:sz w:val="22"/>
                <w:szCs w:val="22"/>
                <w:lang w:val="en-US"/>
              </w:rPr>
              <w:t xml:space="preserve"> This will include coffee, ice cream, sweet and savoury food.</w:t>
            </w:r>
            <w:r>
              <w:rPr>
                <w:rFonts w:asciiTheme="minorHAnsi" w:hAnsiTheme="minorHAnsi"/>
                <w:sz w:val="22"/>
                <w:szCs w:val="22"/>
                <w:lang w:val="en-US"/>
              </w:rPr>
              <w:t xml:space="preserve"> </w:t>
            </w:r>
          </w:p>
          <w:p w14:paraId="06E585B1" w14:textId="22E4A0DA" w:rsidR="004E0316" w:rsidRPr="00681A11" w:rsidRDefault="004E0316" w:rsidP="0086088B">
            <w:pPr>
              <w:rPr>
                <w:rFonts w:asciiTheme="minorHAnsi" w:hAnsiTheme="minorHAnsi"/>
                <w:sz w:val="22"/>
                <w:szCs w:val="22"/>
                <w:lang w:val="en-US"/>
              </w:rPr>
            </w:pPr>
          </w:p>
        </w:tc>
      </w:tr>
    </w:tbl>
    <w:p w14:paraId="21D8DD6B" w14:textId="77777777" w:rsidR="006D3F64" w:rsidRDefault="006D3F64" w:rsidP="009F493B">
      <w:pPr>
        <w:tabs>
          <w:tab w:val="left" w:pos="1185"/>
        </w:tabs>
        <w:spacing w:after="200" w:line="276" w:lineRule="auto"/>
        <w:rPr>
          <w:rFonts w:asciiTheme="minorHAnsi" w:hAnsiTheme="minorHAnsi" w:cstheme="minorHAnsi"/>
          <w:color w:val="403152" w:themeColor="accent4" w:themeShade="80"/>
          <w:sz w:val="22"/>
          <w:szCs w:val="22"/>
          <w:lang w:val="en-US"/>
        </w:rPr>
      </w:pPr>
    </w:p>
    <w:p w14:paraId="451FAC9C" w14:textId="2B8FCAAC" w:rsidR="0086088B" w:rsidRPr="00A707F1" w:rsidRDefault="0086088B" w:rsidP="0086088B">
      <w:pPr>
        <w:tabs>
          <w:tab w:val="left" w:pos="1185"/>
        </w:tabs>
        <w:spacing w:after="200" w:line="276" w:lineRule="auto"/>
        <w:rPr>
          <w:rFonts w:asciiTheme="minorHAnsi" w:hAnsiTheme="minorHAnsi" w:cstheme="minorHAnsi"/>
          <w:b/>
          <w:szCs w:val="22"/>
          <w:lang w:val="en-US"/>
        </w:rPr>
      </w:pPr>
      <w:r w:rsidRPr="00A707F1">
        <w:rPr>
          <w:rFonts w:asciiTheme="minorHAnsi" w:hAnsiTheme="minorHAnsi" w:cstheme="minorHAnsi"/>
          <w:b/>
          <w:szCs w:val="22"/>
          <w:lang w:val="en-US"/>
        </w:rPr>
        <w:lastRenderedPageBreak/>
        <w:t xml:space="preserve">Please note the following information about becoming a food vendor </w:t>
      </w:r>
      <w:r w:rsidR="001A210D">
        <w:rPr>
          <w:rFonts w:asciiTheme="minorHAnsi" w:hAnsiTheme="minorHAnsi" w:cstheme="minorHAnsi"/>
          <w:b/>
          <w:szCs w:val="22"/>
          <w:lang w:val="en-US"/>
        </w:rPr>
        <w:t xml:space="preserve">at Highway </w:t>
      </w:r>
      <w:r w:rsidR="0077565F">
        <w:rPr>
          <w:rFonts w:asciiTheme="minorHAnsi" w:hAnsiTheme="minorHAnsi" w:cstheme="minorHAnsi"/>
          <w:b/>
          <w:szCs w:val="22"/>
          <w:lang w:val="en-US"/>
        </w:rPr>
        <w:t>t</w:t>
      </w:r>
      <w:r w:rsidR="001A210D">
        <w:rPr>
          <w:rFonts w:asciiTheme="minorHAnsi" w:hAnsiTheme="minorHAnsi" w:cstheme="minorHAnsi"/>
          <w:b/>
          <w:szCs w:val="22"/>
          <w:lang w:val="en-US"/>
        </w:rPr>
        <w:t>o Hell</w:t>
      </w:r>
    </w:p>
    <w:p w14:paraId="6B2DAE0B" w14:textId="4AD185AD" w:rsidR="0086088B" w:rsidRPr="00A707F1" w:rsidRDefault="0086088B" w:rsidP="0086088B">
      <w:pPr>
        <w:tabs>
          <w:tab w:val="left" w:pos="1185"/>
        </w:tabs>
        <w:spacing w:after="200" w:line="276" w:lineRule="auto"/>
        <w:rPr>
          <w:rFonts w:asciiTheme="minorHAnsi" w:hAnsiTheme="minorHAnsi" w:cstheme="minorHAnsi"/>
          <w:szCs w:val="22"/>
          <w:lang w:val="en-US"/>
        </w:rPr>
      </w:pPr>
      <w:r w:rsidRPr="00A707F1">
        <w:rPr>
          <w:rFonts w:asciiTheme="minorHAnsi" w:hAnsiTheme="minorHAnsi" w:cstheme="minorHAnsi"/>
          <w:szCs w:val="22"/>
          <w:lang w:val="en-US"/>
        </w:rPr>
        <w:t xml:space="preserve">Food vendors </w:t>
      </w:r>
      <w:r w:rsidR="001A210D">
        <w:rPr>
          <w:rFonts w:asciiTheme="minorHAnsi" w:hAnsiTheme="minorHAnsi" w:cstheme="minorHAnsi"/>
          <w:szCs w:val="22"/>
          <w:lang w:val="en-US"/>
        </w:rPr>
        <w:t>at Highway to Hell</w:t>
      </w:r>
      <w:r w:rsidRPr="00A707F1">
        <w:rPr>
          <w:rFonts w:asciiTheme="minorHAnsi" w:hAnsiTheme="minorHAnsi" w:cstheme="minorHAnsi"/>
          <w:szCs w:val="22"/>
          <w:lang w:val="en-US"/>
        </w:rPr>
        <w:t xml:space="preserve"> can only be in a self-contained truck/van. No marquees or trailers allowed. These food vendors will be required to have their own power source and will need to have the flexibility to park up and begin serving with 30mins. </w:t>
      </w:r>
    </w:p>
    <w:p w14:paraId="726765CF" w14:textId="679712B4" w:rsidR="0086088B" w:rsidRPr="00A707F1" w:rsidRDefault="0086088B" w:rsidP="0086088B">
      <w:pPr>
        <w:tabs>
          <w:tab w:val="left" w:pos="1185"/>
        </w:tabs>
        <w:spacing w:after="200" w:line="276" w:lineRule="auto"/>
        <w:rPr>
          <w:rFonts w:asciiTheme="minorHAnsi" w:hAnsiTheme="minorHAnsi" w:cstheme="minorHAnsi"/>
          <w:szCs w:val="22"/>
          <w:lang w:val="en-US"/>
        </w:rPr>
      </w:pPr>
      <w:r w:rsidRPr="00A707F1">
        <w:rPr>
          <w:rFonts w:asciiTheme="minorHAnsi" w:hAnsiTheme="minorHAnsi" w:cstheme="minorHAnsi"/>
          <w:szCs w:val="22"/>
          <w:lang w:val="en-US"/>
        </w:rPr>
        <w:t xml:space="preserve">Food vendors will be placed in </w:t>
      </w:r>
      <w:r w:rsidR="001A210D">
        <w:rPr>
          <w:rFonts w:asciiTheme="minorHAnsi" w:hAnsiTheme="minorHAnsi" w:cstheme="minorHAnsi"/>
          <w:szCs w:val="22"/>
          <w:lang w:val="en-US"/>
        </w:rPr>
        <w:t>one of four main</w:t>
      </w:r>
      <w:r w:rsidRPr="00A707F1">
        <w:rPr>
          <w:rFonts w:asciiTheme="minorHAnsi" w:hAnsiTheme="minorHAnsi" w:cstheme="minorHAnsi"/>
          <w:szCs w:val="22"/>
          <w:lang w:val="en-US"/>
        </w:rPr>
        <w:t xml:space="preserve"> locations, pending placement, approvals are required fr</w:t>
      </w:r>
      <w:r w:rsidR="001A210D">
        <w:rPr>
          <w:rFonts w:asciiTheme="minorHAnsi" w:hAnsiTheme="minorHAnsi" w:cstheme="minorHAnsi"/>
          <w:szCs w:val="22"/>
          <w:lang w:val="en-US"/>
        </w:rPr>
        <w:t>om the relevant council</w:t>
      </w:r>
      <w:r w:rsidR="00EF2FBB">
        <w:rPr>
          <w:rFonts w:asciiTheme="minorHAnsi" w:hAnsiTheme="minorHAnsi" w:cstheme="minorHAnsi"/>
          <w:szCs w:val="22"/>
          <w:lang w:val="en-US"/>
        </w:rPr>
        <w:t xml:space="preserve"> – East Fremantle, Melville or Fremantle. Perth Festival will aim to match </w:t>
      </w:r>
      <w:r w:rsidR="00DD5884">
        <w:rPr>
          <w:rFonts w:asciiTheme="minorHAnsi" w:hAnsiTheme="minorHAnsi" w:cstheme="minorHAnsi"/>
          <w:szCs w:val="22"/>
          <w:lang w:val="en-US"/>
        </w:rPr>
        <w:t>vendors</w:t>
      </w:r>
      <w:r w:rsidR="00EF2FBB">
        <w:rPr>
          <w:rFonts w:asciiTheme="minorHAnsi" w:hAnsiTheme="minorHAnsi" w:cstheme="minorHAnsi"/>
          <w:szCs w:val="22"/>
          <w:lang w:val="en-US"/>
        </w:rPr>
        <w:t xml:space="preserve"> with their</w:t>
      </w:r>
      <w:r w:rsidR="00DD5884">
        <w:rPr>
          <w:rFonts w:asciiTheme="minorHAnsi" w:hAnsiTheme="minorHAnsi" w:cstheme="minorHAnsi"/>
          <w:szCs w:val="22"/>
          <w:lang w:val="en-US"/>
        </w:rPr>
        <w:t xml:space="preserve"> local</w:t>
      </w:r>
      <w:r w:rsidR="00EF2FBB">
        <w:rPr>
          <w:rFonts w:asciiTheme="minorHAnsi" w:hAnsiTheme="minorHAnsi" w:cstheme="minorHAnsi"/>
          <w:szCs w:val="22"/>
          <w:lang w:val="en-US"/>
        </w:rPr>
        <w:t xml:space="preserve"> council where possible. </w:t>
      </w:r>
    </w:p>
    <w:p w14:paraId="03B9A5D9" w14:textId="78DC90B7" w:rsidR="0086088B" w:rsidRPr="00A707F1" w:rsidRDefault="0086088B" w:rsidP="0086088B">
      <w:pPr>
        <w:tabs>
          <w:tab w:val="left" w:pos="1185"/>
        </w:tabs>
        <w:spacing w:after="200" w:line="276" w:lineRule="auto"/>
        <w:rPr>
          <w:rFonts w:asciiTheme="minorHAnsi" w:hAnsiTheme="minorHAnsi" w:cstheme="minorHAnsi"/>
          <w:szCs w:val="22"/>
          <w:lang w:val="en-US"/>
        </w:rPr>
      </w:pPr>
      <w:r w:rsidRPr="00A707F1">
        <w:rPr>
          <w:rFonts w:asciiTheme="minorHAnsi" w:hAnsiTheme="minorHAnsi" w:cstheme="minorHAnsi"/>
          <w:szCs w:val="22"/>
          <w:lang w:val="en-US"/>
        </w:rPr>
        <w:t xml:space="preserve">Please note final decisions on the food vendors chosen, location and approvals will be decided by </w:t>
      </w:r>
      <w:r w:rsidR="00EF2FBB">
        <w:rPr>
          <w:rFonts w:asciiTheme="minorHAnsi" w:hAnsiTheme="minorHAnsi" w:cstheme="minorHAnsi"/>
          <w:szCs w:val="22"/>
          <w:lang w:val="en-US"/>
        </w:rPr>
        <w:t>the local council and</w:t>
      </w:r>
      <w:r w:rsidRPr="00A707F1">
        <w:rPr>
          <w:rFonts w:asciiTheme="minorHAnsi" w:hAnsiTheme="minorHAnsi" w:cstheme="minorHAnsi"/>
          <w:szCs w:val="22"/>
          <w:lang w:val="en-US"/>
        </w:rPr>
        <w:t xml:space="preserve"> Perth Festival. </w:t>
      </w:r>
    </w:p>
    <w:p w14:paraId="041C1BD3" w14:textId="77777777" w:rsidR="0086088B" w:rsidRPr="0086088B" w:rsidRDefault="0086088B" w:rsidP="009F493B">
      <w:pPr>
        <w:tabs>
          <w:tab w:val="left" w:pos="1185"/>
        </w:tabs>
        <w:spacing w:after="200" w:line="276" w:lineRule="auto"/>
        <w:rPr>
          <w:rFonts w:asciiTheme="minorHAnsi" w:hAnsiTheme="minorHAnsi" w:cstheme="minorHAnsi"/>
          <w:color w:val="403152" w:themeColor="accent4" w:themeShade="80"/>
          <w:sz w:val="22"/>
          <w:szCs w:val="22"/>
          <w:lang w:val="en-US"/>
        </w:rPr>
      </w:pPr>
    </w:p>
    <w:sectPr w:rsidR="0086088B" w:rsidRPr="0086088B" w:rsidSect="0086088B">
      <w:headerReference w:type="default" r:id="rId8"/>
      <w:footerReference w:type="default" r:id="rId9"/>
      <w:pgSz w:w="11906" w:h="16838"/>
      <w:pgMar w:top="1440" w:right="1440" w:bottom="1440" w:left="1440" w:header="1701"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2C5EB6" w16cid:durableId="2117767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35BA497" w14:textId="77777777" w:rsidR="003A5138" w:rsidRDefault="003A5138" w:rsidP="00366B88">
      <w:r>
        <w:separator/>
      </w:r>
    </w:p>
  </w:endnote>
  <w:endnote w:type="continuationSeparator" w:id="0">
    <w:p w14:paraId="6F31F6BC" w14:textId="77777777" w:rsidR="003A5138" w:rsidRDefault="003A5138" w:rsidP="00366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Italic">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860C71" w14:textId="77777777" w:rsidR="003A5138" w:rsidRDefault="003A5138">
    <w:pPr>
      <w:pStyle w:val="Footer"/>
    </w:pPr>
    <w:r>
      <w:rPr>
        <w:noProof/>
      </w:rPr>
      <w:drawing>
        <wp:anchor distT="0" distB="0" distL="114300" distR="114300" simplePos="0" relativeHeight="251661312" behindDoc="1" locked="1" layoutInCell="0" allowOverlap="0" wp14:anchorId="354F1929" wp14:editId="3685074C">
          <wp:simplePos x="0" y="0"/>
          <wp:positionH relativeFrom="column">
            <wp:posOffset>-599440</wp:posOffset>
          </wp:positionH>
          <wp:positionV relativeFrom="page">
            <wp:posOffset>9627235</wp:posOffset>
          </wp:positionV>
          <wp:extent cx="7080885" cy="932180"/>
          <wp:effectExtent l="0" t="0" r="5715" b="1270"/>
          <wp:wrapNone/>
          <wp:docPr id="7" name="Picture 7" descr="\\piaf.network\shared\Graphics\2018\Graphics\Stationery\Corporate Letterhead\PF v2 assets\PF v2-clr-foo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af.network\shared\Graphics\2018\Graphics\Stationery\Corporate Letterhead\PF v2 assets\PF v2-clr-foote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80885" cy="9321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978E4B" w14:textId="77777777" w:rsidR="003A5138" w:rsidRDefault="003A5138" w:rsidP="00366B88">
      <w:r>
        <w:separator/>
      </w:r>
    </w:p>
  </w:footnote>
  <w:footnote w:type="continuationSeparator" w:id="0">
    <w:p w14:paraId="3522933B" w14:textId="77777777" w:rsidR="003A5138" w:rsidRDefault="003A5138" w:rsidP="00366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13F37" w14:textId="77777777" w:rsidR="003A5138" w:rsidRDefault="00D0454E">
    <w:pPr>
      <w:pStyle w:val="Header"/>
    </w:pPr>
    <w:r>
      <w:rPr>
        <w:noProof/>
        <w:lang w:val="en-AU" w:eastAsia="en-AU"/>
      </w:rPr>
      <w:drawing>
        <wp:anchor distT="0" distB="0" distL="114300" distR="114300" simplePos="0" relativeHeight="251662336" behindDoc="1" locked="0" layoutInCell="1" allowOverlap="1" wp14:anchorId="0C62866D" wp14:editId="3ACBBE44">
          <wp:simplePos x="0" y="0"/>
          <wp:positionH relativeFrom="column">
            <wp:posOffset>-636546</wp:posOffset>
          </wp:positionH>
          <wp:positionV relativeFrom="paragraph">
            <wp:posOffset>-914235</wp:posOffset>
          </wp:positionV>
          <wp:extent cx="5731510" cy="751840"/>
          <wp:effectExtent l="0" t="0" r="2540" b="0"/>
          <wp:wrapThrough wrapText="bothSides">
            <wp:wrapPolygon edited="0">
              <wp:start x="0" y="0"/>
              <wp:lineTo x="0" y="20797"/>
              <wp:lineTo x="21538" y="20797"/>
              <wp:lineTo x="21538" y="0"/>
              <wp:lineTo x="0" y="0"/>
            </wp:wrapPolygon>
          </wp:wrapThrough>
          <wp:docPr id="1" name="Picture 1" descr="\\piaf.network\shared\Graphics\2018\Graphics\Stationery\Corporate Letterhead\PF v2 assets\PF v2-mono-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af.network\shared\Graphics\2018\Graphics\Stationery\Corporate Letterhead\PF v2 assets\PF v2-mono-head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7518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72D1F"/>
    <w:multiLevelType w:val="hybridMultilevel"/>
    <w:tmpl w:val="850CA738"/>
    <w:lvl w:ilvl="0" w:tplc="A48C295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0D4296"/>
    <w:multiLevelType w:val="hybridMultilevel"/>
    <w:tmpl w:val="48ECE3C6"/>
    <w:lvl w:ilvl="0" w:tplc="A48C2956">
      <w:start w:val="1"/>
      <w:numFmt w:val="bullet"/>
      <w:lvlText w:val="-"/>
      <w:lvlJc w:val="left"/>
      <w:pPr>
        <w:ind w:left="1080" w:hanging="360"/>
      </w:pPr>
      <w:rPr>
        <w:rFonts w:ascii="Calibri" w:eastAsia="Times New Roman"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13B42693"/>
    <w:multiLevelType w:val="hybridMultilevel"/>
    <w:tmpl w:val="408210E8"/>
    <w:lvl w:ilvl="0" w:tplc="A48C2956">
      <w:start w:val="1"/>
      <w:numFmt w:val="bullet"/>
      <w:lvlText w:val="-"/>
      <w:lvlJc w:val="left"/>
      <w:pPr>
        <w:ind w:left="720" w:hanging="360"/>
      </w:pPr>
      <w:rPr>
        <w:rFonts w:ascii="Calibri" w:eastAsia="Times New Roman"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7E9532F"/>
    <w:multiLevelType w:val="hybridMultilevel"/>
    <w:tmpl w:val="B1C08436"/>
    <w:lvl w:ilvl="0" w:tplc="21EEF3CE">
      <w:start w:val="1"/>
      <w:numFmt w:val="lowerLetter"/>
      <w:lvlText w:val="%1)"/>
      <w:lvlJc w:val="left"/>
      <w:pPr>
        <w:tabs>
          <w:tab w:val="num" w:pos="720"/>
        </w:tabs>
        <w:ind w:left="720" w:hanging="720"/>
      </w:pPr>
      <w:rPr>
        <w:rFonts w:hint="default"/>
      </w:rPr>
    </w:lvl>
    <w:lvl w:ilvl="1" w:tplc="0C090019" w:tentative="1">
      <w:start w:val="1"/>
      <w:numFmt w:val="lowerLetter"/>
      <w:lvlText w:val="%2."/>
      <w:lvlJc w:val="left"/>
      <w:pPr>
        <w:tabs>
          <w:tab w:val="num" w:pos="1080"/>
        </w:tabs>
        <w:ind w:left="1080" w:hanging="360"/>
      </w:pPr>
    </w:lvl>
    <w:lvl w:ilvl="2" w:tplc="0C09001B" w:tentative="1">
      <w:start w:val="1"/>
      <w:numFmt w:val="lowerRoman"/>
      <w:lvlText w:val="%3."/>
      <w:lvlJc w:val="right"/>
      <w:pPr>
        <w:tabs>
          <w:tab w:val="num" w:pos="1800"/>
        </w:tabs>
        <w:ind w:left="1800" w:hanging="180"/>
      </w:pPr>
    </w:lvl>
    <w:lvl w:ilvl="3" w:tplc="0C09000F" w:tentative="1">
      <w:start w:val="1"/>
      <w:numFmt w:val="decimal"/>
      <w:lvlText w:val="%4."/>
      <w:lvlJc w:val="left"/>
      <w:pPr>
        <w:tabs>
          <w:tab w:val="num" w:pos="2520"/>
        </w:tabs>
        <w:ind w:left="2520" w:hanging="360"/>
      </w:pPr>
    </w:lvl>
    <w:lvl w:ilvl="4" w:tplc="0C090019" w:tentative="1">
      <w:start w:val="1"/>
      <w:numFmt w:val="lowerLetter"/>
      <w:lvlText w:val="%5."/>
      <w:lvlJc w:val="left"/>
      <w:pPr>
        <w:tabs>
          <w:tab w:val="num" w:pos="3240"/>
        </w:tabs>
        <w:ind w:left="3240" w:hanging="360"/>
      </w:pPr>
    </w:lvl>
    <w:lvl w:ilvl="5" w:tplc="0C09001B" w:tentative="1">
      <w:start w:val="1"/>
      <w:numFmt w:val="lowerRoman"/>
      <w:lvlText w:val="%6."/>
      <w:lvlJc w:val="right"/>
      <w:pPr>
        <w:tabs>
          <w:tab w:val="num" w:pos="3960"/>
        </w:tabs>
        <w:ind w:left="3960" w:hanging="180"/>
      </w:pPr>
    </w:lvl>
    <w:lvl w:ilvl="6" w:tplc="0C09000F" w:tentative="1">
      <w:start w:val="1"/>
      <w:numFmt w:val="decimal"/>
      <w:lvlText w:val="%7."/>
      <w:lvlJc w:val="left"/>
      <w:pPr>
        <w:tabs>
          <w:tab w:val="num" w:pos="4680"/>
        </w:tabs>
        <w:ind w:left="4680" w:hanging="360"/>
      </w:pPr>
    </w:lvl>
    <w:lvl w:ilvl="7" w:tplc="0C090019" w:tentative="1">
      <w:start w:val="1"/>
      <w:numFmt w:val="lowerLetter"/>
      <w:lvlText w:val="%8."/>
      <w:lvlJc w:val="left"/>
      <w:pPr>
        <w:tabs>
          <w:tab w:val="num" w:pos="5400"/>
        </w:tabs>
        <w:ind w:left="5400" w:hanging="360"/>
      </w:pPr>
    </w:lvl>
    <w:lvl w:ilvl="8" w:tplc="0C09001B" w:tentative="1">
      <w:start w:val="1"/>
      <w:numFmt w:val="lowerRoman"/>
      <w:lvlText w:val="%9."/>
      <w:lvlJc w:val="right"/>
      <w:pPr>
        <w:tabs>
          <w:tab w:val="num" w:pos="6120"/>
        </w:tabs>
        <w:ind w:left="6120" w:hanging="180"/>
      </w:pPr>
    </w:lvl>
  </w:abstractNum>
  <w:abstractNum w:abstractNumId="4" w15:restartNumberingAfterBreak="0">
    <w:nsid w:val="3B254C03"/>
    <w:multiLevelType w:val="hybridMultilevel"/>
    <w:tmpl w:val="7F3468CE"/>
    <w:lvl w:ilvl="0" w:tplc="2A7C1A5C">
      <w:start w:val="1"/>
      <w:numFmt w:val="bullet"/>
      <w:lvlText w:val=""/>
      <w:lvlJc w:val="left"/>
      <w:pPr>
        <w:ind w:left="720" w:hanging="360"/>
      </w:pPr>
      <w:rPr>
        <w:rFonts w:ascii="Symbol" w:eastAsia="Calibri" w:hAnsi="Symbol" w:cs="Times New Roman"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3D1D474A"/>
    <w:multiLevelType w:val="hybridMultilevel"/>
    <w:tmpl w:val="441AF3D0"/>
    <w:lvl w:ilvl="0" w:tplc="84DA18D6">
      <w:numFmt w:val="bullet"/>
      <w:lvlText w:val="-"/>
      <w:lvlJc w:val="left"/>
      <w:pPr>
        <w:ind w:left="720" w:hanging="360"/>
      </w:pPr>
      <w:rPr>
        <w:rFonts w:ascii="Calibri" w:eastAsia="Times New Roman" w:hAnsi="Calibri" w:cstheme="minorHAns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089048B"/>
    <w:multiLevelType w:val="hybridMultilevel"/>
    <w:tmpl w:val="CD3050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5F642C5"/>
    <w:multiLevelType w:val="hybridMultilevel"/>
    <w:tmpl w:val="131697B2"/>
    <w:lvl w:ilvl="0" w:tplc="C1AED23E">
      <w:start w:val="1"/>
      <w:numFmt w:val="decimal"/>
      <w:lvlText w:val="%1"/>
      <w:lvlJc w:val="left"/>
      <w:pPr>
        <w:ind w:left="1080" w:hanging="72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D02011"/>
    <w:multiLevelType w:val="hybridMultilevel"/>
    <w:tmpl w:val="E8AA47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1BA690C"/>
    <w:multiLevelType w:val="hybridMultilevel"/>
    <w:tmpl w:val="4F1C5CC0"/>
    <w:lvl w:ilvl="0" w:tplc="35D47B44">
      <w:start w:val="1"/>
      <w:numFmt w:val="decimal"/>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6D0158C"/>
    <w:multiLevelType w:val="hybridMultilevel"/>
    <w:tmpl w:val="3BAA5A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0"/>
  </w:num>
  <w:num w:numId="3">
    <w:abstractNumId w:val="8"/>
  </w:num>
  <w:num w:numId="4">
    <w:abstractNumId w:val="6"/>
  </w:num>
  <w:num w:numId="5">
    <w:abstractNumId w:val="9"/>
  </w:num>
  <w:num w:numId="6">
    <w:abstractNumId w:val="2"/>
  </w:num>
  <w:num w:numId="7">
    <w:abstractNumId w:val="7"/>
  </w:num>
  <w:num w:numId="8">
    <w:abstractNumId w:val="1"/>
  </w:num>
  <w:num w:numId="9">
    <w:abstractNumId w:val="0"/>
  </w:num>
  <w:num w:numId="10">
    <w:abstractNumId w:val="4"/>
  </w:num>
  <w:num w:numId="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536B"/>
    <w:rsid w:val="0001101D"/>
    <w:rsid w:val="00024A35"/>
    <w:rsid w:val="00052A4C"/>
    <w:rsid w:val="00054308"/>
    <w:rsid w:val="00091A00"/>
    <w:rsid w:val="000A60F6"/>
    <w:rsid w:val="000C3378"/>
    <w:rsid w:val="000C3BD2"/>
    <w:rsid w:val="000C6ECE"/>
    <w:rsid w:val="000E054A"/>
    <w:rsid w:val="001240DD"/>
    <w:rsid w:val="00134F7B"/>
    <w:rsid w:val="001A210D"/>
    <w:rsid w:val="001C328D"/>
    <w:rsid w:val="001C4B5F"/>
    <w:rsid w:val="0021147B"/>
    <w:rsid w:val="0021649F"/>
    <w:rsid w:val="00216E85"/>
    <w:rsid w:val="00224D1D"/>
    <w:rsid w:val="0022743E"/>
    <w:rsid w:val="00293962"/>
    <w:rsid w:val="002B17E2"/>
    <w:rsid w:val="002C505C"/>
    <w:rsid w:val="00310759"/>
    <w:rsid w:val="003178F1"/>
    <w:rsid w:val="003359B3"/>
    <w:rsid w:val="0033674F"/>
    <w:rsid w:val="00344088"/>
    <w:rsid w:val="003544BA"/>
    <w:rsid w:val="00361DB1"/>
    <w:rsid w:val="003623A0"/>
    <w:rsid w:val="00366B88"/>
    <w:rsid w:val="003849F6"/>
    <w:rsid w:val="003A5138"/>
    <w:rsid w:val="003B0C73"/>
    <w:rsid w:val="003B4B80"/>
    <w:rsid w:val="003C1C09"/>
    <w:rsid w:val="003D6B1D"/>
    <w:rsid w:val="004032B9"/>
    <w:rsid w:val="0040769E"/>
    <w:rsid w:val="00432254"/>
    <w:rsid w:val="004346AB"/>
    <w:rsid w:val="00452B91"/>
    <w:rsid w:val="00476981"/>
    <w:rsid w:val="00496ED0"/>
    <w:rsid w:val="004A1AE8"/>
    <w:rsid w:val="004D6AAC"/>
    <w:rsid w:val="004E0316"/>
    <w:rsid w:val="004E6944"/>
    <w:rsid w:val="00504E5D"/>
    <w:rsid w:val="005636C7"/>
    <w:rsid w:val="00570666"/>
    <w:rsid w:val="005C5B7D"/>
    <w:rsid w:val="005F7F1D"/>
    <w:rsid w:val="0060399F"/>
    <w:rsid w:val="00685AB1"/>
    <w:rsid w:val="006C1690"/>
    <w:rsid w:val="006D3F64"/>
    <w:rsid w:val="0070387F"/>
    <w:rsid w:val="007053AA"/>
    <w:rsid w:val="0071366C"/>
    <w:rsid w:val="007150FF"/>
    <w:rsid w:val="00742D18"/>
    <w:rsid w:val="00763959"/>
    <w:rsid w:val="00766EA7"/>
    <w:rsid w:val="0077565F"/>
    <w:rsid w:val="00787676"/>
    <w:rsid w:val="007B79B5"/>
    <w:rsid w:val="007D530D"/>
    <w:rsid w:val="007D745A"/>
    <w:rsid w:val="007E3424"/>
    <w:rsid w:val="00803150"/>
    <w:rsid w:val="008056EA"/>
    <w:rsid w:val="0081209A"/>
    <w:rsid w:val="00825DFB"/>
    <w:rsid w:val="00831C0A"/>
    <w:rsid w:val="00846E06"/>
    <w:rsid w:val="0086088B"/>
    <w:rsid w:val="00891E60"/>
    <w:rsid w:val="008F20D3"/>
    <w:rsid w:val="00902952"/>
    <w:rsid w:val="00933422"/>
    <w:rsid w:val="0093515B"/>
    <w:rsid w:val="00941466"/>
    <w:rsid w:val="009F493B"/>
    <w:rsid w:val="00A707F1"/>
    <w:rsid w:val="00A81759"/>
    <w:rsid w:val="00A94ACA"/>
    <w:rsid w:val="00A96F97"/>
    <w:rsid w:val="00AB79D5"/>
    <w:rsid w:val="00AE1C85"/>
    <w:rsid w:val="00AE2F63"/>
    <w:rsid w:val="00AE6A77"/>
    <w:rsid w:val="00B15F1F"/>
    <w:rsid w:val="00B168E1"/>
    <w:rsid w:val="00B27E1D"/>
    <w:rsid w:val="00B462CB"/>
    <w:rsid w:val="00B54E5E"/>
    <w:rsid w:val="00B57E23"/>
    <w:rsid w:val="00BA5E0F"/>
    <w:rsid w:val="00BB6121"/>
    <w:rsid w:val="00BC06A3"/>
    <w:rsid w:val="00BE760A"/>
    <w:rsid w:val="00BF2EB3"/>
    <w:rsid w:val="00BF7D9C"/>
    <w:rsid w:val="00C00C5D"/>
    <w:rsid w:val="00C154C1"/>
    <w:rsid w:val="00C34124"/>
    <w:rsid w:val="00C660F5"/>
    <w:rsid w:val="00C75FC4"/>
    <w:rsid w:val="00C82917"/>
    <w:rsid w:val="00C93B5D"/>
    <w:rsid w:val="00CA005F"/>
    <w:rsid w:val="00CB1EAE"/>
    <w:rsid w:val="00CE167D"/>
    <w:rsid w:val="00D0454E"/>
    <w:rsid w:val="00D05A41"/>
    <w:rsid w:val="00D32D96"/>
    <w:rsid w:val="00D353F3"/>
    <w:rsid w:val="00D62D44"/>
    <w:rsid w:val="00DA53F3"/>
    <w:rsid w:val="00DD5884"/>
    <w:rsid w:val="00DF1672"/>
    <w:rsid w:val="00DF6948"/>
    <w:rsid w:val="00E0269D"/>
    <w:rsid w:val="00E1262A"/>
    <w:rsid w:val="00E21595"/>
    <w:rsid w:val="00E32EC1"/>
    <w:rsid w:val="00E33382"/>
    <w:rsid w:val="00E41798"/>
    <w:rsid w:val="00E55F50"/>
    <w:rsid w:val="00E6660B"/>
    <w:rsid w:val="00E67DB3"/>
    <w:rsid w:val="00E70A97"/>
    <w:rsid w:val="00ED09FF"/>
    <w:rsid w:val="00EF2FBB"/>
    <w:rsid w:val="00F12B9E"/>
    <w:rsid w:val="00F17CB4"/>
    <w:rsid w:val="00F22E7C"/>
    <w:rsid w:val="00F364F1"/>
    <w:rsid w:val="00F83D22"/>
    <w:rsid w:val="00FB0677"/>
    <w:rsid w:val="00FD536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77E2DA2"/>
  <w15:docId w15:val="{CD2278BA-B571-4BD8-91EE-DAF532694E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536B"/>
    <w:pPr>
      <w:spacing w:after="0" w:line="240" w:lineRule="auto"/>
    </w:pPr>
    <w:rPr>
      <w:rFonts w:ascii="Times New Roman" w:eastAsia="Times New Roman" w:hAnsi="Times New Roman" w:cs="Times New Roman"/>
      <w:sz w:val="24"/>
      <w:szCs w:val="24"/>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FD536B"/>
    <w:rPr>
      <w:color w:val="0000FF"/>
      <w:u w:val="single"/>
    </w:rPr>
  </w:style>
  <w:style w:type="paragraph" w:styleId="Header">
    <w:name w:val="header"/>
    <w:basedOn w:val="Normal"/>
    <w:link w:val="HeaderChar"/>
    <w:rsid w:val="00FD536B"/>
    <w:pPr>
      <w:tabs>
        <w:tab w:val="center" w:pos="4320"/>
        <w:tab w:val="right" w:pos="8640"/>
      </w:tabs>
    </w:pPr>
    <w:rPr>
      <w:rFonts w:ascii="Arial" w:hAnsi="Arial"/>
      <w:sz w:val="20"/>
      <w:lang w:val="en-US" w:eastAsia="en-US"/>
    </w:rPr>
  </w:style>
  <w:style w:type="character" w:customStyle="1" w:styleId="HeaderChar">
    <w:name w:val="Header Char"/>
    <w:basedOn w:val="DefaultParagraphFont"/>
    <w:link w:val="Header"/>
    <w:rsid w:val="00FD536B"/>
    <w:rPr>
      <w:rFonts w:ascii="Arial" w:eastAsia="Times New Roman" w:hAnsi="Arial" w:cs="Times New Roman"/>
      <w:sz w:val="20"/>
      <w:szCs w:val="24"/>
      <w:lang w:val="en-US"/>
    </w:rPr>
  </w:style>
  <w:style w:type="paragraph" w:styleId="ListParagraph">
    <w:name w:val="List Paragraph"/>
    <w:basedOn w:val="Normal"/>
    <w:uiPriority w:val="34"/>
    <w:qFormat/>
    <w:rsid w:val="00B57E23"/>
    <w:pPr>
      <w:ind w:left="720"/>
      <w:contextualSpacing/>
    </w:pPr>
  </w:style>
  <w:style w:type="paragraph" w:styleId="BalloonText">
    <w:name w:val="Balloon Text"/>
    <w:basedOn w:val="Normal"/>
    <w:link w:val="BalloonTextChar"/>
    <w:uiPriority w:val="99"/>
    <w:semiHidden/>
    <w:unhideWhenUsed/>
    <w:rsid w:val="0060399F"/>
    <w:rPr>
      <w:rFonts w:ascii="Tahoma" w:hAnsi="Tahoma" w:cs="Tahoma"/>
      <w:sz w:val="16"/>
      <w:szCs w:val="16"/>
    </w:rPr>
  </w:style>
  <w:style w:type="character" w:customStyle="1" w:styleId="BalloonTextChar">
    <w:name w:val="Balloon Text Char"/>
    <w:basedOn w:val="DefaultParagraphFont"/>
    <w:link w:val="BalloonText"/>
    <w:uiPriority w:val="99"/>
    <w:semiHidden/>
    <w:rsid w:val="0060399F"/>
    <w:rPr>
      <w:rFonts w:ascii="Tahoma" w:eastAsia="Times New Roman" w:hAnsi="Tahoma" w:cs="Tahoma"/>
      <w:sz w:val="16"/>
      <w:szCs w:val="16"/>
      <w:lang w:eastAsia="en-AU"/>
    </w:rPr>
  </w:style>
  <w:style w:type="paragraph" w:styleId="Footer">
    <w:name w:val="footer"/>
    <w:basedOn w:val="Normal"/>
    <w:link w:val="FooterChar"/>
    <w:uiPriority w:val="99"/>
    <w:unhideWhenUsed/>
    <w:rsid w:val="00366B88"/>
    <w:pPr>
      <w:tabs>
        <w:tab w:val="center" w:pos="4513"/>
        <w:tab w:val="right" w:pos="9026"/>
      </w:tabs>
    </w:pPr>
  </w:style>
  <w:style w:type="character" w:customStyle="1" w:styleId="FooterChar">
    <w:name w:val="Footer Char"/>
    <w:basedOn w:val="DefaultParagraphFont"/>
    <w:link w:val="Footer"/>
    <w:uiPriority w:val="99"/>
    <w:rsid w:val="00366B88"/>
    <w:rPr>
      <w:rFonts w:ascii="Times New Roman" w:eastAsia="Times New Roman" w:hAnsi="Times New Roman" w:cs="Times New Roman"/>
      <w:sz w:val="24"/>
      <w:szCs w:val="24"/>
      <w:lang w:eastAsia="en-AU"/>
    </w:rPr>
  </w:style>
  <w:style w:type="table" w:styleId="TableGrid">
    <w:name w:val="Table Grid"/>
    <w:basedOn w:val="TableNormal"/>
    <w:uiPriority w:val="59"/>
    <w:rsid w:val="003367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E21595"/>
    <w:rPr>
      <w:color w:val="808080"/>
    </w:rPr>
  </w:style>
  <w:style w:type="paragraph" w:styleId="NormalWeb">
    <w:name w:val="Normal (Web)"/>
    <w:basedOn w:val="Normal"/>
    <w:uiPriority w:val="99"/>
    <w:unhideWhenUsed/>
    <w:rsid w:val="0086088B"/>
    <w:pPr>
      <w:spacing w:before="100" w:beforeAutospacing="1" w:after="100" w:afterAutospacing="1"/>
    </w:pPr>
  </w:style>
  <w:style w:type="character" w:styleId="CommentReference">
    <w:name w:val="annotation reference"/>
    <w:basedOn w:val="DefaultParagraphFont"/>
    <w:uiPriority w:val="99"/>
    <w:semiHidden/>
    <w:unhideWhenUsed/>
    <w:rsid w:val="00D0454E"/>
    <w:rPr>
      <w:sz w:val="16"/>
      <w:szCs w:val="16"/>
    </w:rPr>
  </w:style>
  <w:style w:type="paragraph" w:styleId="CommentText">
    <w:name w:val="annotation text"/>
    <w:basedOn w:val="Normal"/>
    <w:link w:val="CommentTextChar"/>
    <w:uiPriority w:val="99"/>
    <w:semiHidden/>
    <w:unhideWhenUsed/>
    <w:rsid w:val="00D0454E"/>
    <w:rPr>
      <w:sz w:val="20"/>
      <w:szCs w:val="20"/>
    </w:rPr>
  </w:style>
  <w:style w:type="character" w:customStyle="1" w:styleId="CommentTextChar">
    <w:name w:val="Comment Text Char"/>
    <w:basedOn w:val="DefaultParagraphFont"/>
    <w:link w:val="CommentText"/>
    <w:uiPriority w:val="99"/>
    <w:semiHidden/>
    <w:rsid w:val="00D0454E"/>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0454E"/>
    <w:rPr>
      <w:b/>
      <w:bCs/>
    </w:rPr>
  </w:style>
  <w:style w:type="character" w:customStyle="1" w:styleId="CommentSubjectChar">
    <w:name w:val="Comment Subject Char"/>
    <w:basedOn w:val="CommentTextChar"/>
    <w:link w:val="CommentSubject"/>
    <w:uiPriority w:val="99"/>
    <w:semiHidden/>
    <w:rsid w:val="00D0454E"/>
    <w:rPr>
      <w:rFonts w:ascii="Times New Roman" w:eastAsia="Times New Roman" w:hAnsi="Times New Roman" w:cs="Times New Roman"/>
      <w:b/>
      <w:bCs/>
      <w:sz w:val="20"/>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4161774">
      <w:bodyDiv w:val="1"/>
      <w:marLeft w:val="0"/>
      <w:marRight w:val="0"/>
      <w:marTop w:val="0"/>
      <w:marBottom w:val="0"/>
      <w:divBdr>
        <w:top w:val="none" w:sz="0" w:space="0" w:color="auto"/>
        <w:left w:val="none" w:sz="0" w:space="0" w:color="auto"/>
        <w:bottom w:val="none" w:sz="0" w:space="0" w:color="auto"/>
        <w:right w:val="none" w:sz="0" w:space="0" w:color="auto"/>
      </w:divBdr>
    </w:div>
    <w:div w:id="442459881">
      <w:bodyDiv w:val="1"/>
      <w:marLeft w:val="0"/>
      <w:marRight w:val="0"/>
      <w:marTop w:val="0"/>
      <w:marBottom w:val="0"/>
      <w:divBdr>
        <w:top w:val="none" w:sz="0" w:space="0" w:color="auto"/>
        <w:left w:val="none" w:sz="0" w:space="0" w:color="auto"/>
        <w:bottom w:val="none" w:sz="0" w:space="0" w:color="auto"/>
        <w:right w:val="none" w:sz="0" w:space="0" w:color="auto"/>
      </w:divBdr>
    </w:div>
    <w:div w:id="15711899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448B1-0966-46F9-A594-6510DFF96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DBAAEEC4</Template>
  <TotalTime>721</TotalTime>
  <Pages>3</Pages>
  <Words>654</Words>
  <Characters>3731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The University of Western Australia</Company>
  <LinksUpToDate>false</LinksUpToDate>
  <CharactersWithSpaces>4377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Janie Corke</dc:creator>
  <cp:lastModifiedBy>Miranda Cookman</cp:lastModifiedBy>
  <cp:revision>15</cp:revision>
  <cp:lastPrinted>2016-10-11T01:35:00Z</cp:lastPrinted>
  <dcterms:created xsi:type="dcterms:W3CDTF">2018-11-23T08:34:00Z</dcterms:created>
  <dcterms:modified xsi:type="dcterms:W3CDTF">2019-11-01T06:02:00Z</dcterms:modified>
</cp:coreProperties>
</file>